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7A5E6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lang w:val="ru-RU" w:eastAsia="ru-RU"/>
        </w:rPr>
      </w:pPr>
      <w:bookmarkStart w:id="0" w:name="page1"/>
      <w:bookmarkEnd w:id="0"/>
      <w:r w:rsidRPr="004E32C1">
        <w:rPr>
          <w:b/>
          <w:spacing w:val="-12"/>
          <w:lang w:val="ru-RU" w:eastAsia="ru-RU"/>
        </w:rPr>
        <w:t>МИНИСТЕРСТВО КУЛЬТУРЫ МОСКОВСКОЙ ОБЛАСТИ</w:t>
      </w:r>
    </w:p>
    <w:p w14:paraId="68942C24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sz w:val="16"/>
          <w:lang w:val="ru-RU" w:eastAsia="ru-RU"/>
        </w:rPr>
      </w:pPr>
    </w:p>
    <w:p w14:paraId="176E4046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lang w:val="ru-RU" w:eastAsia="ru-RU"/>
        </w:rPr>
      </w:pPr>
      <w:r w:rsidRPr="004E32C1">
        <w:rPr>
          <w:b/>
          <w:spacing w:val="-12"/>
          <w:lang w:val="ru-RU" w:eastAsia="ru-RU"/>
        </w:rPr>
        <w:t>АДМИНИСТРАЦИЯ ГОРОДСКОГО ОКРУГА ЛЫТКАРИНО</w:t>
      </w:r>
    </w:p>
    <w:p w14:paraId="7BA473D3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sz w:val="16"/>
          <w:lang w:val="ru-RU" w:eastAsia="ru-RU"/>
        </w:rPr>
      </w:pPr>
    </w:p>
    <w:p w14:paraId="6EFC60E8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lang w:val="ru-RU" w:eastAsia="ru-RU"/>
        </w:rPr>
      </w:pPr>
      <w:r w:rsidRPr="004E32C1">
        <w:rPr>
          <w:b/>
          <w:spacing w:val="-12"/>
          <w:lang w:val="ru-RU" w:eastAsia="ru-RU"/>
        </w:rPr>
        <w:t xml:space="preserve">МУНИЦИПАЛЬНОЕ ОБРАЗОВАТЕЛЬНОЕ УЧРЕЖДЕНИЕ </w:t>
      </w:r>
    </w:p>
    <w:p w14:paraId="631E9CD7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lang w:val="ru-RU" w:eastAsia="ru-RU"/>
        </w:rPr>
      </w:pPr>
      <w:r w:rsidRPr="004E32C1">
        <w:rPr>
          <w:b/>
          <w:spacing w:val="-12"/>
          <w:lang w:val="ru-RU" w:eastAsia="ru-RU"/>
        </w:rPr>
        <w:t xml:space="preserve">ДОПОЛНИТЕЛЬНОГО ОБРАЗОВАНИЯ ДЕТЕЙ «ДЕТСКАЯ МУЗЫКАЛЬНАЯ ШКОЛА» </w:t>
      </w:r>
    </w:p>
    <w:p w14:paraId="2873C7FD" w14:textId="77777777" w:rsidR="004E32C1" w:rsidRPr="004E32C1" w:rsidRDefault="004E32C1" w:rsidP="004E32C1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b/>
          <w:spacing w:val="-12"/>
          <w:lang w:val="ru-RU" w:eastAsia="ru-RU"/>
        </w:rPr>
      </w:pPr>
      <w:r w:rsidRPr="004E32C1">
        <w:rPr>
          <w:b/>
          <w:spacing w:val="-12"/>
          <w:lang w:val="ru-RU" w:eastAsia="ru-RU"/>
        </w:rPr>
        <w:t>ГОРОДА ЛЫТКАРИНО МОСКОВСКОЙ ОБЛАСТИ</w:t>
      </w:r>
    </w:p>
    <w:p w14:paraId="7CCBED41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3659C73B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2D3CFC93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17B25A96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3049F566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205819C8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6EE1CB52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</w:p>
    <w:p w14:paraId="6741F56F" w14:textId="77777777" w:rsidR="004E32C1" w:rsidRPr="004E32C1" w:rsidRDefault="004E32C1" w:rsidP="004E32C1">
      <w:pPr>
        <w:suppressAutoHyphens w:val="0"/>
        <w:jc w:val="center"/>
        <w:rPr>
          <w:rFonts w:eastAsia="Calibri"/>
          <w:sz w:val="28"/>
          <w:szCs w:val="28"/>
          <w:lang w:val="ru-RU" w:eastAsia="en-US"/>
        </w:rPr>
      </w:pPr>
    </w:p>
    <w:p w14:paraId="68718BD9" w14:textId="77777777" w:rsidR="004E32C1" w:rsidRPr="004E32C1" w:rsidRDefault="004E32C1" w:rsidP="004E32C1">
      <w:pPr>
        <w:suppressAutoHyphens w:val="0"/>
        <w:jc w:val="center"/>
        <w:rPr>
          <w:rFonts w:eastAsia="Calibri"/>
          <w:sz w:val="28"/>
          <w:szCs w:val="28"/>
          <w:lang w:val="ru-RU" w:eastAsia="en-US"/>
        </w:rPr>
      </w:pPr>
    </w:p>
    <w:p w14:paraId="670EEC94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bCs/>
          <w:sz w:val="32"/>
          <w:szCs w:val="32"/>
          <w:lang w:val="ru-RU" w:eastAsia="zh-CN"/>
        </w:rPr>
      </w:pPr>
      <w:r w:rsidRPr="004E32C1">
        <w:rPr>
          <w:rFonts w:eastAsia="Calibri"/>
          <w:b/>
          <w:bCs/>
          <w:sz w:val="32"/>
          <w:szCs w:val="32"/>
          <w:lang w:val="ru-RU" w:eastAsia="zh-CN"/>
        </w:rPr>
        <w:t>ДОПОЛНИТЕЛЬНАЯ ПРЕДПРОФЕССИОНАЛЬНАЯ</w:t>
      </w:r>
    </w:p>
    <w:p w14:paraId="4296E76C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bCs/>
          <w:sz w:val="32"/>
          <w:szCs w:val="32"/>
          <w:lang w:val="ru-RU" w:eastAsia="zh-CN"/>
        </w:rPr>
      </w:pPr>
      <w:r w:rsidRPr="004E32C1">
        <w:rPr>
          <w:rFonts w:eastAsia="Calibri"/>
          <w:b/>
          <w:bCs/>
          <w:sz w:val="32"/>
          <w:szCs w:val="32"/>
          <w:lang w:val="ru-RU" w:eastAsia="zh-CN"/>
        </w:rPr>
        <w:t xml:space="preserve">ОБЩЕОБРАЗОВАТЕЛЬНАЯ ПРОГРАММА </w:t>
      </w:r>
    </w:p>
    <w:p w14:paraId="3238E52A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bCs/>
          <w:sz w:val="32"/>
          <w:szCs w:val="32"/>
          <w:lang w:val="ru-RU" w:eastAsia="zh-CN"/>
        </w:rPr>
      </w:pPr>
      <w:r w:rsidRPr="004E32C1">
        <w:rPr>
          <w:rFonts w:eastAsia="Calibri"/>
          <w:b/>
          <w:bCs/>
          <w:sz w:val="32"/>
          <w:szCs w:val="32"/>
          <w:lang w:val="ru-RU" w:eastAsia="zh-CN"/>
        </w:rPr>
        <w:t xml:space="preserve">В ОБЛАСТИ МУЗЫКАЛЬНОГО ИСКУССТВА </w:t>
      </w:r>
    </w:p>
    <w:p w14:paraId="4BBC484F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bCs/>
          <w:sz w:val="32"/>
          <w:szCs w:val="32"/>
          <w:lang w:val="ru-RU" w:eastAsia="zh-CN"/>
        </w:rPr>
      </w:pPr>
      <w:r w:rsidRPr="004E32C1">
        <w:rPr>
          <w:rFonts w:eastAsia="Calibri"/>
          <w:b/>
          <w:bCs/>
          <w:sz w:val="32"/>
          <w:szCs w:val="32"/>
          <w:lang w:val="ru-RU" w:eastAsia="zh-CN"/>
        </w:rPr>
        <w:t>«</w:t>
      </w:r>
      <w:r w:rsidRPr="004E32C1">
        <w:rPr>
          <w:rFonts w:eastAsia="SimSun" w:cs="Mangal"/>
          <w:b/>
          <w:kern w:val="1"/>
          <w:sz w:val="32"/>
          <w:szCs w:val="32"/>
          <w:lang w:val="ru-RU" w:eastAsia="hi-IN" w:bidi="hi-IN"/>
        </w:rPr>
        <w:t>ФОРТЕПИАНО</w:t>
      </w:r>
      <w:r w:rsidRPr="004E32C1">
        <w:rPr>
          <w:rFonts w:eastAsia="Calibri"/>
          <w:b/>
          <w:bCs/>
          <w:sz w:val="32"/>
          <w:szCs w:val="32"/>
          <w:lang w:val="ru-RU" w:eastAsia="zh-CN"/>
        </w:rPr>
        <w:t>»</w:t>
      </w:r>
    </w:p>
    <w:p w14:paraId="112EE68E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sz w:val="32"/>
          <w:szCs w:val="28"/>
          <w:lang w:val="ru-RU" w:eastAsia="en-US"/>
        </w:rPr>
      </w:pPr>
    </w:p>
    <w:p w14:paraId="4F4F7F9F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sz w:val="32"/>
          <w:szCs w:val="28"/>
          <w:lang w:val="ru-RU" w:eastAsia="en-US"/>
        </w:rPr>
      </w:pPr>
    </w:p>
    <w:p w14:paraId="37DFCCC8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sz w:val="32"/>
          <w:szCs w:val="28"/>
          <w:lang w:val="ru-RU" w:eastAsia="en-US"/>
        </w:rPr>
      </w:pPr>
    </w:p>
    <w:p w14:paraId="1FBFDC37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bCs/>
          <w:sz w:val="32"/>
          <w:szCs w:val="28"/>
          <w:lang w:val="ru-RU" w:eastAsia="zh-CN"/>
        </w:rPr>
      </w:pPr>
      <w:r w:rsidRPr="004E32C1">
        <w:rPr>
          <w:rFonts w:eastAsia="Calibri"/>
          <w:b/>
          <w:bCs/>
          <w:sz w:val="32"/>
          <w:szCs w:val="28"/>
          <w:lang w:val="ru-RU" w:eastAsia="zh-CN"/>
        </w:rPr>
        <w:t>Предметная область</w:t>
      </w:r>
    </w:p>
    <w:p w14:paraId="1E6FEF5E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  <w:r w:rsidRPr="004E32C1">
        <w:rPr>
          <w:rFonts w:eastAsia="Calibri"/>
          <w:b/>
          <w:bCs/>
          <w:sz w:val="32"/>
          <w:szCs w:val="28"/>
          <w:lang w:val="ru-RU" w:eastAsia="zh-CN"/>
        </w:rPr>
        <w:t>ПО.01. МУЗЫКАЛЬНОЕ ИСПОЛНИТЕЛЬСТВО</w:t>
      </w:r>
    </w:p>
    <w:p w14:paraId="473EA444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</w:p>
    <w:p w14:paraId="4930AA9B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</w:p>
    <w:p w14:paraId="6B0DD758" w14:textId="77777777" w:rsidR="004E32C1" w:rsidRPr="004E32C1" w:rsidRDefault="004E32C1" w:rsidP="004E32C1">
      <w:pPr>
        <w:suppressAutoHyphens w:val="0"/>
        <w:jc w:val="center"/>
        <w:rPr>
          <w:rFonts w:eastAsia="Calibri"/>
          <w:b/>
          <w:color w:val="000000"/>
          <w:sz w:val="32"/>
          <w:szCs w:val="28"/>
          <w:lang w:val="ru-RU" w:eastAsia="en-US"/>
        </w:rPr>
      </w:pPr>
      <w:r w:rsidRPr="004E32C1">
        <w:rPr>
          <w:rFonts w:eastAsia="Calibri"/>
          <w:b/>
          <w:color w:val="000000"/>
          <w:sz w:val="32"/>
          <w:szCs w:val="28"/>
          <w:lang w:val="ru-RU" w:eastAsia="en-US"/>
        </w:rPr>
        <w:t>ПРОГРАММА</w:t>
      </w:r>
    </w:p>
    <w:p w14:paraId="0D0B3F69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  <w:r w:rsidRPr="004E32C1">
        <w:rPr>
          <w:b/>
          <w:color w:val="000000"/>
          <w:sz w:val="32"/>
          <w:szCs w:val="28"/>
          <w:lang w:val="ru-RU"/>
        </w:rPr>
        <w:t>по учебному предмету</w:t>
      </w:r>
    </w:p>
    <w:p w14:paraId="038C5D1D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</w:p>
    <w:p w14:paraId="3ADCDD54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color w:val="000000"/>
          <w:sz w:val="32"/>
          <w:szCs w:val="28"/>
          <w:lang w:val="ru-RU"/>
        </w:rPr>
      </w:pPr>
    </w:p>
    <w:p w14:paraId="4623B768" w14:textId="16B8D515" w:rsidR="004E32C1" w:rsidRPr="004E32C1" w:rsidRDefault="004E32C1" w:rsidP="004E32C1">
      <w:pPr>
        <w:jc w:val="center"/>
        <w:rPr>
          <w:rFonts w:eastAsia="SimSun" w:cs="Mangal"/>
          <w:b/>
          <w:kern w:val="1"/>
          <w:sz w:val="32"/>
          <w:szCs w:val="28"/>
          <w:lang w:val="ru-RU" w:eastAsia="hi-IN" w:bidi="hi-IN"/>
        </w:rPr>
      </w:pPr>
      <w:r>
        <w:rPr>
          <w:rFonts w:eastAsia="SimSun" w:cs="Mangal"/>
          <w:b/>
          <w:kern w:val="1"/>
          <w:sz w:val="32"/>
          <w:szCs w:val="28"/>
          <w:lang w:val="ru-RU" w:eastAsia="hi-IN" w:bidi="hi-IN"/>
        </w:rPr>
        <w:t>ПО.01.УП.03</w:t>
      </w:r>
      <w:r w:rsidRPr="004E32C1">
        <w:rPr>
          <w:rFonts w:eastAsia="SimSun" w:cs="Mangal"/>
          <w:b/>
          <w:kern w:val="1"/>
          <w:sz w:val="32"/>
          <w:szCs w:val="28"/>
          <w:lang w:val="ru-RU" w:eastAsia="hi-IN" w:bidi="hi-IN"/>
        </w:rPr>
        <w:t xml:space="preserve">. </w:t>
      </w:r>
      <w:r>
        <w:rPr>
          <w:rFonts w:eastAsia="SimSun" w:cs="Mangal"/>
          <w:b/>
          <w:kern w:val="1"/>
          <w:sz w:val="32"/>
          <w:szCs w:val="28"/>
          <w:lang w:val="ru-RU" w:eastAsia="hi-IN" w:bidi="hi-IN"/>
        </w:rPr>
        <w:t>КОНЦЕРТМЕЙСТЕРСКИЙ КЛАСС</w:t>
      </w:r>
      <w:r w:rsidRPr="004E32C1">
        <w:rPr>
          <w:rFonts w:eastAsia="SimSun" w:cs="Mangal"/>
          <w:b/>
          <w:kern w:val="1"/>
          <w:sz w:val="32"/>
          <w:szCs w:val="28"/>
          <w:lang w:val="ru-RU" w:eastAsia="hi-IN" w:bidi="hi-IN"/>
        </w:rPr>
        <w:t xml:space="preserve"> </w:t>
      </w:r>
    </w:p>
    <w:p w14:paraId="633FED17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2677832B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51EFCD1B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779C5F65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450496AF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5C158E1D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41F9E6DF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2B1AC7EA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3D7419C0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2A0CA801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4295EC41" w14:textId="77777777" w:rsidR="004E32C1" w:rsidRPr="004E32C1" w:rsidRDefault="004E32C1" w:rsidP="004E32C1">
      <w:pPr>
        <w:widowControl w:val="0"/>
        <w:suppressAutoHyphens w:val="0"/>
        <w:autoSpaceDE w:val="0"/>
        <w:jc w:val="center"/>
        <w:rPr>
          <w:b/>
          <w:sz w:val="28"/>
          <w:szCs w:val="28"/>
          <w:lang w:val="ru-RU"/>
        </w:rPr>
      </w:pPr>
    </w:p>
    <w:p w14:paraId="0C9554CE" w14:textId="3327D402" w:rsidR="004E32C1" w:rsidRPr="004E32C1" w:rsidRDefault="00200308" w:rsidP="004E32C1">
      <w:pPr>
        <w:widowControl w:val="0"/>
        <w:suppressAutoHyphens w:val="0"/>
        <w:autoSpaceDE w:val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200308" w:rsidRPr="00200308" w14:paraId="01E233BB" w14:textId="77777777" w:rsidTr="009C52A5">
        <w:trPr>
          <w:trHeight w:val="1550"/>
          <w:jc w:val="center"/>
        </w:trPr>
        <w:tc>
          <w:tcPr>
            <w:tcW w:w="4468" w:type="dxa"/>
          </w:tcPr>
          <w:p w14:paraId="2BB33870" w14:textId="77777777" w:rsidR="00200308" w:rsidRPr="00631DBA" w:rsidRDefault="00200308" w:rsidP="00FA38FE">
            <w:pPr>
              <w:widowControl w:val="0"/>
              <w:suppressAutoHyphens w:val="0"/>
              <w:rPr>
                <w:rFonts w:eastAsia="Arial Unicode MS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val="ru-RU" w:eastAsia="ru-RU" w:bidi="ru-RU"/>
              </w:rPr>
              <w:lastRenderedPageBreak/>
              <w:t>РАССМОТРЕНО</w:t>
            </w:r>
          </w:p>
          <w:p w14:paraId="1588F9A1" w14:textId="77777777" w:rsidR="00200308" w:rsidRPr="00631DBA" w:rsidRDefault="00200308" w:rsidP="00FA38FE">
            <w:pPr>
              <w:widowControl w:val="0"/>
              <w:suppressAutoHyphens w:val="0"/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 xml:space="preserve">на Методическом Совете </w:t>
            </w:r>
          </w:p>
          <w:p w14:paraId="42DD6044" w14:textId="77777777" w:rsidR="00200308" w:rsidRPr="00631DBA" w:rsidRDefault="00200308" w:rsidP="00FA38FE">
            <w:pPr>
              <w:widowControl w:val="0"/>
              <w:suppressAutoHyphens w:val="0"/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МОУ ДОД «ДМШ»</w:t>
            </w:r>
          </w:p>
          <w:p w14:paraId="41C2F52F" w14:textId="77777777" w:rsidR="00200308" w:rsidRPr="00631DBA" w:rsidRDefault="00200308" w:rsidP="00FA38FE">
            <w:pPr>
              <w:widowControl w:val="0"/>
              <w:suppressAutoHyphens w:val="0"/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 xml:space="preserve">Протокол № </w:t>
            </w:r>
            <w:r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4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 xml:space="preserve"> от </w:t>
            </w:r>
            <w:r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04.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0</w:t>
            </w:r>
            <w:r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.202</w:t>
            </w:r>
            <w:r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6</w:t>
            </w:r>
          </w:p>
          <w:p w14:paraId="70EC1BB5" w14:textId="77777777" w:rsidR="00200308" w:rsidRPr="004E32C1" w:rsidRDefault="00200308" w:rsidP="004E32C1">
            <w:pPr>
              <w:suppressAutoHyphens w:val="0"/>
              <w:ind w:left="80"/>
              <w:rPr>
                <w:spacing w:val="-16"/>
                <w:sz w:val="28"/>
                <w:lang w:val="ru-RU" w:eastAsia="ru-RU"/>
              </w:rPr>
            </w:pPr>
          </w:p>
        </w:tc>
        <w:tc>
          <w:tcPr>
            <w:tcW w:w="5103" w:type="dxa"/>
          </w:tcPr>
          <w:p w14:paraId="3ECB0F7C" w14:textId="77777777" w:rsidR="00200308" w:rsidRPr="00631DBA" w:rsidRDefault="00200308" w:rsidP="00FA38FE">
            <w:pPr>
              <w:widowControl w:val="0"/>
              <w:suppressAutoHyphens w:val="0"/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val="ru-RU" w:eastAsia="ru-RU" w:bidi="ru-RU"/>
              </w:rPr>
              <w:t>УТВЕРЖДАЮ</w:t>
            </w:r>
          </w:p>
          <w:p w14:paraId="0F1DE530" w14:textId="77777777" w:rsidR="00200308" w:rsidRPr="00631DBA" w:rsidRDefault="00200308" w:rsidP="00FA38FE">
            <w:pPr>
              <w:widowControl w:val="0"/>
              <w:suppressAutoHyphens w:val="0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Директор МОУ ДОД «ДМШ»</w:t>
            </w:r>
          </w:p>
          <w:p w14:paraId="08EE0D73" w14:textId="77777777" w:rsidR="00200308" w:rsidRPr="00631DBA" w:rsidRDefault="00200308" w:rsidP="00FA38FE">
            <w:pPr>
              <w:widowControl w:val="0"/>
              <w:suppressAutoHyphens w:val="0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 xml:space="preserve">____________ </w:t>
            </w:r>
            <w:r w:rsidRPr="00631DBA">
              <w:rPr>
                <w:rFonts w:eastAsia="Arial Unicode MS"/>
                <w:b/>
                <w:color w:val="000000"/>
                <w:sz w:val="28"/>
                <w:szCs w:val="28"/>
                <w:lang w:val="ru-RU" w:eastAsia="ru-RU" w:bidi="ru-RU"/>
              </w:rPr>
              <w:t>Г.И. Бакулина</w:t>
            </w:r>
          </w:p>
          <w:p w14:paraId="714BBEC3" w14:textId="2F86B24B" w:rsidR="00200308" w:rsidRPr="004E32C1" w:rsidRDefault="00200308" w:rsidP="004E32C1">
            <w:pPr>
              <w:shd w:val="clear" w:color="auto" w:fill="FFFFFF"/>
              <w:suppressAutoHyphens w:val="0"/>
              <w:ind w:left="990" w:right="100"/>
              <w:jc w:val="both"/>
              <w:rPr>
                <w:spacing w:val="-16"/>
                <w:sz w:val="28"/>
                <w:lang w:val="ru-RU" w:eastAsia="ru-RU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>08.06.2026</w:t>
            </w:r>
            <w:r w:rsidRPr="00631DBA">
              <w:rPr>
                <w:rFonts w:eastAsia="Arial Unicode MS"/>
                <w:color w:val="000000"/>
                <w:sz w:val="28"/>
                <w:szCs w:val="28"/>
                <w:lang w:val="ru-RU" w:eastAsia="ru-RU" w:bidi="ru-RU"/>
              </w:rPr>
              <w:t xml:space="preserve"> года</w:t>
            </w:r>
            <w:r w:rsidRPr="00631DBA">
              <w:rPr>
                <w:spacing w:val="-16"/>
                <w:sz w:val="28"/>
                <w:lang w:val="ru-RU" w:eastAsia="ru-RU"/>
              </w:rPr>
              <w:t xml:space="preserve"> </w:t>
            </w:r>
          </w:p>
        </w:tc>
      </w:tr>
    </w:tbl>
    <w:p w14:paraId="5DE74E32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0DAFB607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28E6D734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3ADAA342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70B5EBBF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0E21F740" w14:textId="77777777" w:rsidR="004E32C1" w:rsidRPr="004E32C1" w:rsidRDefault="004E32C1" w:rsidP="004E32C1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eastAsia="Calibri"/>
          <w:color w:val="000000"/>
          <w:sz w:val="28"/>
          <w:szCs w:val="28"/>
          <w:lang w:val="ru-RU" w:eastAsia="ru-RU"/>
        </w:rPr>
      </w:pPr>
    </w:p>
    <w:p w14:paraId="48170547" w14:textId="77777777" w:rsidR="004E32C1" w:rsidRPr="004E32C1" w:rsidRDefault="004E32C1" w:rsidP="004E32C1">
      <w:pPr>
        <w:suppressAutoHyphens w:val="0"/>
        <w:spacing w:line="276" w:lineRule="auto"/>
        <w:jc w:val="both"/>
        <w:rPr>
          <w:rFonts w:eastAsia="Calibri"/>
          <w:color w:val="000000"/>
          <w:sz w:val="28"/>
          <w:szCs w:val="28"/>
          <w:lang w:val="ru-RU" w:eastAsia="ru-RU"/>
        </w:rPr>
      </w:pPr>
      <w:r w:rsidRPr="004E32C1">
        <w:rPr>
          <w:rFonts w:eastAsia="Calibri"/>
          <w:color w:val="000000"/>
          <w:sz w:val="28"/>
          <w:szCs w:val="28"/>
          <w:lang w:val="ru-RU" w:eastAsia="ru-RU"/>
        </w:rPr>
        <w:t>Составитель:</w:t>
      </w:r>
      <w:r w:rsidRPr="004E32C1">
        <w:rPr>
          <w:rFonts w:eastAsia="Calibri"/>
          <w:b/>
          <w:color w:val="000000"/>
          <w:sz w:val="28"/>
          <w:szCs w:val="28"/>
          <w:lang w:val="ru-RU" w:eastAsia="ru-RU"/>
        </w:rPr>
        <w:t xml:space="preserve"> </w:t>
      </w:r>
      <w:bookmarkStart w:id="1" w:name="_GoBack"/>
      <w:r w:rsidRPr="00936ECD">
        <w:rPr>
          <w:rFonts w:eastAsia="Calibri"/>
          <w:b/>
          <w:sz w:val="28"/>
          <w:szCs w:val="28"/>
          <w:lang w:val="ru-RU" w:eastAsia="en-US"/>
        </w:rPr>
        <w:t>Сыромятникова И.А.,</w:t>
      </w:r>
      <w:r w:rsidRPr="004E32C1">
        <w:rPr>
          <w:rFonts w:eastAsia="Calibri"/>
          <w:sz w:val="28"/>
          <w:szCs w:val="28"/>
          <w:lang w:val="ru-RU" w:eastAsia="en-US"/>
        </w:rPr>
        <w:t xml:space="preserve"> заведующий фортепианным отделом </w:t>
      </w:r>
      <w:r w:rsidRPr="004E32C1">
        <w:rPr>
          <w:rFonts w:eastAsia="Calibri"/>
          <w:color w:val="000000"/>
          <w:sz w:val="28"/>
          <w:szCs w:val="28"/>
          <w:lang w:val="ru-RU"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Pr="004E32C1">
        <w:rPr>
          <w:rFonts w:eastAsia="Calibri"/>
          <w:sz w:val="28"/>
          <w:szCs w:val="28"/>
          <w:lang w:val="ru-RU" w:eastAsia="en-US"/>
        </w:rPr>
        <w:t xml:space="preserve"> преподаватель по классу фортепиано </w:t>
      </w:r>
      <w:bookmarkEnd w:id="1"/>
    </w:p>
    <w:p w14:paraId="36324305" w14:textId="77777777" w:rsidR="004E32C1" w:rsidRPr="004E32C1" w:rsidRDefault="004E32C1" w:rsidP="004E32C1">
      <w:pPr>
        <w:widowControl w:val="0"/>
        <w:suppressAutoHyphens w:val="0"/>
        <w:jc w:val="center"/>
        <w:rPr>
          <w:color w:val="000000"/>
          <w:sz w:val="28"/>
          <w:szCs w:val="28"/>
          <w:lang w:val="ru-RU" w:eastAsia="ru-RU"/>
        </w:rPr>
      </w:pPr>
    </w:p>
    <w:p w14:paraId="4141E292" w14:textId="77777777" w:rsidR="004E32C1" w:rsidRPr="004E32C1" w:rsidRDefault="004E32C1" w:rsidP="004E32C1">
      <w:pPr>
        <w:widowControl w:val="0"/>
        <w:suppressAutoHyphens w:val="0"/>
        <w:jc w:val="center"/>
        <w:rPr>
          <w:color w:val="000000"/>
          <w:sz w:val="28"/>
          <w:szCs w:val="28"/>
          <w:lang w:val="ru-RU" w:eastAsia="ru-RU"/>
        </w:rPr>
      </w:pPr>
    </w:p>
    <w:p w14:paraId="179DC705" w14:textId="77777777" w:rsidR="004E32C1" w:rsidRPr="004E32C1" w:rsidRDefault="004E32C1" w:rsidP="004E32C1">
      <w:pPr>
        <w:widowControl w:val="0"/>
        <w:suppressAutoHyphens w:val="0"/>
        <w:jc w:val="center"/>
        <w:rPr>
          <w:color w:val="000000"/>
          <w:sz w:val="28"/>
          <w:szCs w:val="28"/>
          <w:lang w:val="ru-RU" w:eastAsia="ru-RU"/>
        </w:rPr>
      </w:pPr>
    </w:p>
    <w:p w14:paraId="1AE8C557" w14:textId="77777777" w:rsidR="004E32C1" w:rsidRPr="004E32C1" w:rsidRDefault="004E32C1" w:rsidP="004E32C1">
      <w:pPr>
        <w:widowControl w:val="0"/>
        <w:suppressAutoHyphens w:val="0"/>
        <w:jc w:val="center"/>
        <w:rPr>
          <w:color w:val="000000"/>
          <w:sz w:val="28"/>
          <w:szCs w:val="28"/>
          <w:lang w:val="ru-RU" w:eastAsia="ru-RU"/>
        </w:rPr>
      </w:pPr>
    </w:p>
    <w:p w14:paraId="6EE748C2" w14:textId="77777777" w:rsidR="004E32C1" w:rsidRPr="004E32C1" w:rsidRDefault="004E32C1" w:rsidP="004E32C1">
      <w:pPr>
        <w:suppressAutoHyphens w:val="0"/>
        <w:spacing w:line="360" w:lineRule="auto"/>
        <w:jc w:val="both"/>
        <w:rPr>
          <w:rFonts w:eastAsia="SimSun"/>
          <w:sz w:val="28"/>
          <w:szCs w:val="28"/>
          <w:lang w:val="ru-RU" w:eastAsia="en-US"/>
        </w:rPr>
      </w:pPr>
      <w:r w:rsidRPr="004E32C1">
        <w:rPr>
          <w:rFonts w:eastAsia="SimSun"/>
          <w:sz w:val="28"/>
          <w:szCs w:val="28"/>
          <w:lang w:val="ru-RU" w:eastAsia="en-US"/>
        </w:rPr>
        <w:t>Рецензент:</w:t>
      </w:r>
    </w:p>
    <w:p w14:paraId="39DF367C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4339FE33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22D9CB7D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18602F89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3D0C6C4B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20A344B3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328F5D7F" w14:textId="77777777" w:rsidR="004E32C1" w:rsidRPr="004E32C1" w:rsidRDefault="004E32C1" w:rsidP="004E32C1">
      <w:pPr>
        <w:jc w:val="center"/>
        <w:rPr>
          <w:rFonts w:eastAsia="SimSun" w:cs="Mangal"/>
          <w:b/>
          <w:kern w:val="1"/>
          <w:sz w:val="28"/>
          <w:szCs w:val="28"/>
          <w:lang w:val="ru-RU" w:eastAsia="hi-IN" w:bidi="hi-IN"/>
        </w:rPr>
      </w:pPr>
    </w:p>
    <w:p w14:paraId="41029C24" w14:textId="77777777" w:rsidR="004E32C1" w:rsidRPr="004E32C1" w:rsidRDefault="004E32C1" w:rsidP="004E32C1">
      <w:pPr>
        <w:widowControl w:val="0"/>
        <w:shd w:val="clear" w:color="auto" w:fill="FFFFFF"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val="ru-RU" w:eastAsia="hi-IN" w:bidi="hi-IN"/>
        </w:rPr>
      </w:pPr>
    </w:p>
    <w:p w14:paraId="1C2CE41A" w14:textId="77777777" w:rsidR="004E32C1" w:rsidRPr="004E32C1" w:rsidRDefault="004E32C1" w:rsidP="004E32C1">
      <w:pPr>
        <w:widowControl w:val="0"/>
        <w:shd w:val="clear" w:color="auto" w:fill="FFFFFF"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val="ru-RU" w:eastAsia="hi-IN" w:bidi="hi-IN"/>
        </w:rPr>
      </w:pPr>
    </w:p>
    <w:p w14:paraId="013776D1" w14:textId="77777777" w:rsidR="004E32C1" w:rsidRPr="004E32C1" w:rsidRDefault="004E32C1" w:rsidP="004E32C1">
      <w:pPr>
        <w:widowControl w:val="0"/>
        <w:shd w:val="clear" w:color="auto" w:fill="FFFFFF"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val="ru-RU" w:eastAsia="hi-IN" w:bidi="hi-IN"/>
        </w:rPr>
      </w:pPr>
    </w:p>
    <w:p w14:paraId="47D5DA56" w14:textId="77777777" w:rsidR="004E32C1" w:rsidRPr="004E32C1" w:rsidRDefault="004E32C1" w:rsidP="004E32C1">
      <w:pPr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7225E7BD" w14:textId="77777777" w:rsidR="004E32C1" w:rsidRPr="004E32C1" w:rsidRDefault="004E32C1" w:rsidP="004E32C1">
      <w:pPr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33382271" w14:textId="77777777" w:rsidR="004E32C1" w:rsidRPr="004E32C1" w:rsidRDefault="004E32C1" w:rsidP="004E32C1">
      <w:pPr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0B8E085E" w14:textId="77777777" w:rsidR="004E32C1" w:rsidRPr="004E32C1" w:rsidRDefault="004E32C1" w:rsidP="004E32C1">
      <w:pPr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62E3C448" w14:textId="77777777" w:rsidR="004E32C1" w:rsidRPr="004E32C1" w:rsidRDefault="004E32C1" w:rsidP="004E32C1">
      <w:pPr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56EDD898" w14:textId="77777777" w:rsidR="004E32C1" w:rsidRPr="004E32C1" w:rsidRDefault="004E32C1" w:rsidP="004E32C1">
      <w:pPr>
        <w:spacing w:line="360" w:lineRule="auto"/>
        <w:ind w:firstLine="708"/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7D9B2245" w14:textId="77777777" w:rsidR="004E32C1" w:rsidRPr="004E32C1" w:rsidRDefault="004E32C1" w:rsidP="004E32C1">
      <w:pPr>
        <w:spacing w:line="360" w:lineRule="auto"/>
        <w:ind w:firstLine="708"/>
        <w:rPr>
          <w:rFonts w:eastAsia="SimSun"/>
          <w:noProof/>
          <w:kern w:val="1"/>
          <w:sz w:val="28"/>
          <w:szCs w:val="28"/>
          <w:lang w:val="ru-RU" w:eastAsia="ru-RU"/>
        </w:rPr>
      </w:pPr>
    </w:p>
    <w:p w14:paraId="437EB637" w14:textId="77777777" w:rsidR="004E32C1" w:rsidRPr="004E32C1" w:rsidRDefault="004E32C1" w:rsidP="004E32C1">
      <w:pPr>
        <w:spacing w:line="360" w:lineRule="auto"/>
        <w:ind w:firstLine="708"/>
        <w:rPr>
          <w:rFonts w:eastAsia="SimSun"/>
          <w:kern w:val="1"/>
          <w:sz w:val="28"/>
          <w:szCs w:val="28"/>
          <w:lang w:val="ru-RU" w:eastAsia="hi-IN" w:bidi="hi-IN"/>
        </w:rPr>
      </w:pPr>
    </w:p>
    <w:p w14:paraId="46DDEE80" w14:textId="77777777" w:rsidR="00A27AD8" w:rsidRDefault="00A27AD8">
      <w:pPr>
        <w:jc w:val="center"/>
        <w:rPr>
          <w:b/>
          <w:sz w:val="28"/>
          <w:szCs w:val="28"/>
          <w:lang w:val="ru-RU"/>
        </w:rPr>
      </w:pPr>
    </w:p>
    <w:p w14:paraId="070819B0" w14:textId="454B0A38" w:rsidR="00A27AD8" w:rsidRDefault="00A27AD8">
      <w:pPr>
        <w:spacing w:line="360" w:lineRule="auto"/>
        <w:ind w:left="1452"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14:paraId="5CCE366C" w14:textId="77777777" w:rsidR="00A27AD8" w:rsidRDefault="00A27AD8">
      <w:pPr>
        <w:spacing w:line="360" w:lineRule="auto"/>
        <w:ind w:left="1416" w:firstLine="708"/>
        <w:jc w:val="both"/>
        <w:rPr>
          <w:b/>
          <w:sz w:val="28"/>
          <w:szCs w:val="28"/>
          <w:lang w:val="ru-RU"/>
        </w:rPr>
      </w:pPr>
    </w:p>
    <w:p w14:paraId="6E0AC3FE" w14:textId="77777777" w:rsidR="00A27AD8" w:rsidRDefault="00A27AD8">
      <w:pPr>
        <w:spacing w:line="36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ab/>
        <w:t>Пояснительная записка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14:paraId="2E0DE3A8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65E36B96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60A3453D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14:paraId="72A416A4" w14:textId="77777777" w:rsidR="00A27AD8" w:rsidRDefault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A27AD8">
        <w:rPr>
          <w:rFonts w:ascii="Times New Roman" w:hAnsi="Times New Roman" w:cs="Times New Roman"/>
          <w:i/>
        </w:rPr>
        <w:t>учреждения на реализацию учебного предмета;</w:t>
      </w:r>
    </w:p>
    <w:p w14:paraId="1C05777C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18C584B9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14:paraId="6C817B48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14:paraId="3E635D56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14:paraId="0500808A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7F4FEEDE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</w:p>
    <w:p w14:paraId="388BB874" w14:textId="77777777" w:rsidR="00824215" w:rsidRDefault="00A27AD8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ab/>
        <w:t>Содержание учебного предмета</w:t>
      </w:r>
      <w:r>
        <w:rPr>
          <w:b/>
          <w:sz w:val="28"/>
          <w:szCs w:val="28"/>
          <w:lang w:val="ru-RU"/>
        </w:rPr>
        <w:tab/>
      </w:r>
    </w:p>
    <w:p w14:paraId="63301314" w14:textId="77777777" w:rsidR="00A27AD8" w:rsidRDefault="00A27AD8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14:paraId="4658D768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14:paraId="594C9542" w14:textId="77777777" w:rsidR="00A27AD8" w:rsidRDefault="00A27AD8">
      <w:pPr>
        <w:pStyle w:val="ae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14:paraId="6A06F511" w14:textId="77777777" w:rsidR="00A27AD8" w:rsidRDefault="00A27AD8">
      <w:pPr>
        <w:spacing w:before="280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III</w:t>
      </w:r>
      <w:r w:rsidR="00B63475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ab/>
        <w:t>Требования к уровню подготовки обучающихся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</w:t>
      </w:r>
    </w:p>
    <w:p w14:paraId="27F48331" w14:textId="77777777" w:rsidR="00A27AD8" w:rsidRDefault="00A27AD8">
      <w:pPr>
        <w:spacing w:before="280"/>
        <w:rPr>
          <w:b/>
          <w:sz w:val="28"/>
          <w:szCs w:val="28"/>
          <w:lang w:val="ru-RU"/>
        </w:rPr>
      </w:pPr>
    </w:p>
    <w:p w14:paraId="6A59A57F" w14:textId="77777777" w:rsidR="00A27AD8" w:rsidRDefault="00A27AD8">
      <w:pPr>
        <w:pStyle w:val="ae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0C2EE9E8" w14:textId="77777777"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14:paraId="7ED02AEA" w14:textId="77777777"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14:paraId="130B57B5" w14:textId="77777777" w:rsidR="00A27AD8" w:rsidRDefault="00A27AD8">
      <w:pPr>
        <w:pStyle w:val="ae"/>
        <w:ind w:firstLine="426"/>
        <w:rPr>
          <w:rFonts w:ascii="Times New Roman" w:hAnsi="Times New Roman" w:cs="Times New Roman"/>
          <w:i/>
        </w:rPr>
      </w:pPr>
    </w:p>
    <w:p w14:paraId="3530889B" w14:textId="77777777" w:rsidR="00824215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14:paraId="21F57196" w14:textId="77777777" w:rsidR="00A27AD8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601341B6" w14:textId="77777777" w:rsidR="00A27AD8" w:rsidRDefault="00A27AD8" w:rsidP="00B35BA3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14:paraId="5DCCC220" w14:textId="77777777" w:rsidR="00A27AD8" w:rsidRDefault="00A27AD8" w:rsidP="00B35BA3">
      <w:pPr>
        <w:pStyle w:val="ae"/>
        <w:rPr>
          <w:rFonts w:ascii="Calibri" w:hAnsi="Calibri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Calibri" w:hAnsi="Calibri" w:cs="Times New Roman"/>
        </w:rPr>
        <w:t>;</w:t>
      </w:r>
    </w:p>
    <w:p w14:paraId="13402BC1" w14:textId="77777777" w:rsidR="00A27AD8" w:rsidRDefault="00A27AD8" w:rsidP="00B35BA3">
      <w:pPr>
        <w:pStyle w:val="ae"/>
        <w:rPr>
          <w:rFonts w:ascii="Calibri" w:hAnsi="Calibri" w:cs="Times New Roman"/>
        </w:rPr>
      </w:pPr>
    </w:p>
    <w:p w14:paraId="1FDB54B2" w14:textId="77777777" w:rsidR="00A27AD8" w:rsidRDefault="00A27AD8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B634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C4CF260" w14:textId="77777777" w:rsidR="00824215" w:rsidRDefault="00824215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14:paraId="6EFB322D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14:paraId="35C0D85E" w14:textId="77777777" w:rsidR="00A27AD8" w:rsidRDefault="00A27AD8">
      <w:pPr>
        <w:pStyle w:val="ae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ли</w:t>
      </w:r>
      <w:r w:rsidR="00B35BA3">
        <w:rPr>
          <w:rFonts w:ascii="Times New Roman" w:hAnsi="Times New Roman" w:cs="Times New Roman"/>
          <w:i/>
        </w:rPr>
        <w:t>тературы</w:t>
      </w:r>
    </w:p>
    <w:p w14:paraId="423956E7" w14:textId="77777777" w:rsidR="00A27AD8" w:rsidRDefault="00A27AD8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2CC7C412" w14:textId="77777777" w:rsidR="00A27AD8" w:rsidRDefault="00A27AD8">
      <w:pPr>
        <w:pStyle w:val="Subheading2"/>
        <w:spacing w:line="360" w:lineRule="auto"/>
        <w:rPr>
          <w:rFonts w:ascii="Calibri" w:eastAsia="Helvetica" w:hAnsi="Calibri"/>
          <w:b/>
          <w:lang w:val="ru-RU"/>
        </w:rPr>
      </w:pPr>
    </w:p>
    <w:p w14:paraId="06B9AC73" w14:textId="77777777" w:rsidR="00A27AD8" w:rsidRDefault="00A27AD8">
      <w:pPr>
        <w:pStyle w:val="Subheading2"/>
        <w:spacing w:line="360" w:lineRule="auto"/>
        <w:rPr>
          <w:rFonts w:ascii="Calibri" w:eastAsia="Helvetica" w:hAnsi="Calibri"/>
          <w:b/>
          <w:lang w:val="ru-RU"/>
        </w:rPr>
      </w:pPr>
    </w:p>
    <w:p w14:paraId="1C197D50" w14:textId="77777777" w:rsidR="00A27AD8" w:rsidRDefault="00A27AD8">
      <w:pPr>
        <w:pStyle w:val="Body1"/>
        <w:spacing w:line="360" w:lineRule="auto"/>
        <w:rPr>
          <w:rFonts w:ascii="Calibri" w:eastAsia="Helvetica" w:hAnsi="Calibri"/>
          <w:b/>
          <w:sz w:val="32"/>
          <w:lang w:val="ru-RU"/>
        </w:rPr>
      </w:pPr>
    </w:p>
    <w:p w14:paraId="18E92F1F" w14:textId="77777777" w:rsidR="007147ED" w:rsidRDefault="007147ED">
      <w:pPr>
        <w:pStyle w:val="Body1"/>
        <w:spacing w:line="360" w:lineRule="auto"/>
        <w:rPr>
          <w:rFonts w:ascii="Calibri" w:eastAsia="Helvetica" w:hAnsi="Calibri"/>
          <w:b/>
          <w:sz w:val="32"/>
          <w:lang w:val="ru-RU"/>
        </w:rPr>
      </w:pPr>
    </w:p>
    <w:p w14:paraId="44C16F8F" w14:textId="3875BCB0" w:rsidR="007147ED" w:rsidRDefault="00E66D83" w:rsidP="00E66D83">
      <w:pPr>
        <w:pStyle w:val="Body1"/>
        <w:tabs>
          <w:tab w:val="left" w:pos="2235"/>
        </w:tabs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</w:p>
    <w:p w14:paraId="17D48DDF" w14:textId="77777777" w:rsidR="00E66D83" w:rsidRDefault="00E66D83" w:rsidP="00E66D83">
      <w:pPr>
        <w:pStyle w:val="Body1"/>
        <w:tabs>
          <w:tab w:val="left" w:pos="2235"/>
        </w:tabs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505366FF" w14:textId="77777777" w:rsidR="00E66D83" w:rsidRDefault="00E66D83" w:rsidP="00E66D83">
      <w:pPr>
        <w:pStyle w:val="Body1"/>
        <w:tabs>
          <w:tab w:val="left" w:pos="2235"/>
        </w:tabs>
        <w:spacing w:line="360" w:lineRule="auto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BE19CBC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 xml:space="preserve">      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 w:rsidRPr="00E66D83">
        <w:rPr>
          <w:rFonts w:ascii="Times New Roman" w:hAnsi="Times New Roman"/>
          <w:b/>
          <w:szCs w:val="24"/>
          <w:lang w:val="ru-RU"/>
        </w:rPr>
        <w:t>ПОЯСНИТЕЛЬНАЯ ЗАПИСКА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         </w:t>
      </w:r>
    </w:p>
    <w:p w14:paraId="2946C5B2" w14:textId="7EC02C21" w:rsidR="00A27AD8" w:rsidRPr="00E66D83" w:rsidRDefault="00A27AD8" w:rsidP="00E66D83">
      <w:pPr>
        <w:pStyle w:val="Body1"/>
        <w:ind w:left="774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b/>
          <w:i/>
          <w:szCs w:val="24"/>
          <w:lang w:val="ru-RU"/>
        </w:rPr>
        <w:t>Характеристика учебного предмета, его место и роль в образовательном процессе</w:t>
      </w:r>
    </w:p>
    <w:p w14:paraId="1B1AF8A3" w14:textId="2010F890" w:rsidR="00A27AD8" w:rsidRPr="00E66D83" w:rsidRDefault="00A27AD8" w:rsidP="00E66D83">
      <w:pPr>
        <w:pStyle w:val="af"/>
        <w:ind w:left="0" w:firstLine="709"/>
        <w:jc w:val="both"/>
        <w:rPr>
          <w:lang w:val="ru-RU"/>
        </w:rPr>
      </w:pPr>
      <w:r w:rsidRPr="00E66D83">
        <w:rPr>
          <w:lang w:val="ru-RU"/>
        </w:rPr>
        <w:t xml:space="preserve">Программа учебного предмета </w:t>
      </w:r>
      <w:r w:rsidR="007652A1" w:rsidRPr="00E66D83">
        <w:rPr>
          <w:lang w:val="ru-RU"/>
        </w:rPr>
        <w:t>«</w:t>
      </w:r>
      <w:r w:rsidRPr="00E66D83">
        <w:rPr>
          <w:lang w:val="ru-RU"/>
        </w:rPr>
        <w:t>Концертмейстерский класс</w:t>
      </w:r>
      <w:r w:rsidR="007652A1" w:rsidRPr="00E66D83">
        <w:rPr>
          <w:lang w:val="ru-RU"/>
        </w:rPr>
        <w:t>»</w:t>
      </w:r>
      <w:r w:rsidRPr="00E66D83">
        <w:rPr>
          <w:lang w:val="ru-RU"/>
        </w:rPr>
        <w:t xml:space="preserve">  разработана на основе и с учетом федеральных государственных требований к дополнительной  предпрофессиональной  общеобразовательной  программе  в  области  музыкального  искусства  </w:t>
      </w:r>
      <w:r w:rsidR="007652A1" w:rsidRPr="00E66D83">
        <w:rPr>
          <w:lang w:val="ru-RU"/>
        </w:rPr>
        <w:t>«</w:t>
      </w:r>
      <w:r w:rsidRPr="00E66D83">
        <w:rPr>
          <w:lang w:val="ru-RU"/>
        </w:rPr>
        <w:t>Фортепиано</w:t>
      </w:r>
      <w:r w:rsidR="007652A1" w:rsidRPr="00E66D83">
        <w:rPr>
          <w:lang w:val="ru-RU"/>
        </w:rPr>
        <w:t>»</w:t>
      </w:r>
      <w:r w:rsidRPr="00E66D83">
        <w:rPr>
          <w:lang w:val="ru-RU"/>
        </w:rPr>
        <w:t>.</w:t>
      </w:r>
    </w:p>
    <w:p w14:paraId="74C136D1" w14:textId="03953D3E" w:rsidR="00A27AD8" w:rsidRPr="00E66D83" w:rsidRDefault="00A27AD8" w:rsidP="00E66D83">
      <w:pPr>
        <w:pStyle w:val="Body1"/>
        <w:ind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Учебный предмет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направлен на </w:t>
      </w:r>
      <w:r w:rsidR="007A327C" w:rsidRPr="00E66D83">
        <w:rPr>
          <w:rFonts w:ascii="Times New Roman" w:hAnsi="Times New Roman"/>
          <w:color w:val="auto"/>
          <w:szCs w:val="24"/>
          <w:lang w:val="ru-RU"/>
        </w:rPr>
        <w:t xml:space="preserve">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музыки, а также на 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приобретение навыков аккомпанирования, чтения с листа и транспонирования; </w:t>
      </w:r>
      <w:r w:rsidR="008419F7" w:rsidRPr="00E66D83">
        <w:rPr>
          <w:rFonts w:ascii="Times New Roman" w:eastAsia="Helvetica" w:hAnsi="Times New Roman"/>
          <w:szCs w:val="24"/>
          <w:lang w:val="ru-RU"/>
        </w:rPr>
        <w:t>на развитие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самостоятельности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8419F7" w:rsidRPr="00E66D83">
        <w:rPr>
          <w:rFonts w:ascii="Times New Roman" w:eastAsia="Helvetica" w:hAnsi="Times New Roman"/>
          <w:szCs w:val="24"/>
          <w:lang w:val="ru-RU"/>
        </w:rPr>
        <w:t>в данных видах деятельности</w:t>
      </w:r>
      <w:r w:rsidRPr="00E66D83">
        <w:rPr>
          <w:rFonts w:ascii="Times New Roman" w:eastAsia="Helvetica" w:hAnsi="Times New Roman"/>
          <w:szCs w:val="24"/>
          <w:lang w:val="ru-RU"/>
        </w:rPr>
        <w:t>.</w:t>
      </w:r>
    </w:p>
    <w:p w14:paraId="3360D335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Наряду с практической подготовкой в задач</w:t>
      </w:r>
      <w:r w:rsidR="00FA2D4D" w:rsidRPr="00E66D83">
        <w:rPr>
          <w:rFonts w:ascii="Times New Roman" w:eastAsia="Helvetica" w:hAnsi="Times New Roman"/>
          <w:szCs w:val="24"/>
          <w:lang w:val="ru-RU"/>
        </w:rPr>
        <w:t xml:space="preserve">и предмета входит: формирование 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художественного вкуса, чувства стиля, творческой самостоятельности, стремления к самосовершенствованию, знакомство с лучшими образцами отечественной и зарубежной музыки. </w:t>
      </w:r>
    </w:p>
    <w:p w14:paraId="249365A8" w14:textId="2FE7A545" w:rsidR="00A27AD8" w:rsidRPr="00E66D83" w:rsidRDefault="00A27AD8" w:rsidP="00E66D83">
      <w:pPr>
        <w:pStyle w:val="Body1"/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Формирование концертмейстерских навыков тесно связано с освоением особенностей ансамблевой игры.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 xml:space="preserve">Поэтому в структуре программы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Фортепиано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ф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едеральными государственными требованиями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предусмотрены 3 учебных предмета, имеющих общие цели </w:t>
      </w:r>
      <w:r w:rsidR="00FA2D4D" w:rsidRPr="00E66D83">
        <w:rPr>
          <w:rFonts w:ascii="Times New Roman" w:eastAsia="Helvetica" w:hAnsi="Times New Roman"/>
          <w:szCs w:val="24"/>
          <w:lang w:val="ru-RU"/>
        </w:rPr>
        <w:t>и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задачи: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Специальность и чтение с листа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Ансамбль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и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которые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в совокупности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системно и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наиболее полно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дают предпрофессиональное образование, позволяющее наиболее эффективно сформировать исполнительские знания, умения и навыки, а также подготовить ученика к дальнейшему профессиональному обучению. </w:t>
      </w:r>
    </w:p>
    <w:p w14:paraId="45AFA9DC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Концертмейстерская деятельность является наиболее распространенной формой исполнительства для пианистов. </w:t>
      </w:r>
    </w:p>
    <w:p w14:paraId="7F142FDD" w14:textId="01842969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Данная программа отражает комплексное развитие и индивидуальный подход к ученику, академическую направленность и разнообразие вокального и инструментального репертуара, используемого в обучении. Содержание программы направлено на обеспечение художественно-эстетического развития личности и приобретения ею художественно-исполнитель</w:t>
      </w:r>
      <w:r w:rsidR="00FA2D4D" w:rsidRPr="00E66D83">
        <w:rPr>
          <w:rFonts w:ascii="Times New Roman" w:eastAsia="Helvetica" w:hAnsi="Times New Roman"/>
          <w:szCs w:val="24"/>
          <w:lang w:val="ru-RU"/>
        </w:rPr>
        <w:t xml:space="preserve">ских знаний, умений и навыков. </w:t>
      </w:r>
    </w:p>
    <w:p w14:paraId="447D3469" w14:textId="78F3CB31" w:rsidR="00A27AD8" w:rsidRPr="00E66D83" w:rsidRDefault="00EB530E" w:rsidP="00E66D83">
      <w:pPr>
        <w:pStyle w:val="Body1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E66D83">
        <w:rPr>
          <w:rFonts w:ascii="Times New Roman" w:hAnsi="Times New Roman"/>
          <w:b/>
          <w:i/>
          <w:color w:val="auto"/>
          <w:szCs w:val="24"/>
          <w:lang w:val="ru-RU"/>
        </w:rPr>
        <w:t xml:space="preserve"> </w:t>
      </w:r>
      <w:r w:rsidR="00A27AD8" w:rsidRPr="00E66D83">
        <w:rPr>
          <w:rFonts w:ascii="Times New Roman" w:hAnsi="Times New Roman"/>
          <w:b/>
          <w:i/>
          <w:color w:val="auto"/>
          <w:szCs w:val="24"/>
          <w:lang w:val="ru-RU"/>
        </w:rPr>
        <w:t xml:space="preserve">Срок реализации учебного предмета </w:t>
      </w:r>
      <w:r w:rsidR="007652A1" w:rsidRPr="00E66D83">
        <w:rPr>
          <w:rFonts w:ascii="Times New Roman" w:hAnsi="Times New Roman"/>
          <w:b/>
          <w:i/>
          <w:color w:val="auto"/>
          <w:szCs w:val="24"/>
          <w:lang w:val="ru-RU"/>
        </w:rPr>
        <w:t>«</w:t>
      </w:r>
      <w:r w:rsidR="00A27AD8" w:rsidRPr="00E66D83">
        <w:rPr>
          <w:rFonts w:ascii="Times New Roman" w:hAnsi="Times New Roman"/>
          <w:b/>
          <w:i/>
          <w:color w:val="auto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hAnsi="Times New Roman"/>
          <w:b/>
          <w:i/>
          <w:color w:val="auto"/>
          <w:szCs w:val="24"/>
          <w:lang w:val="ru-RU"/>
        </w:rPr>
        <w:t>»</w:t>
      </w:r>
    </w:p>
    <w:p w14:paraId="12507531" w14:textId="466247FC" w:rsidR="00A27AD8" w:rsidRPr="00E66D83" w:rsidRDefault="00A27AD8" w:rsidP="00E66D83">
      <w:pPr>
        <w:pStyle w:val="Body1"/>
        <w:ind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E66D83">
        <w:rPr>
          <w:rFonts w:ascii="Times New Roman" w:eastAsia="Helvetica" w:hAnsi="Times New Roman"/>
          <w:color w:val="auto"/>
          <w:szCs w:val="24"/>
          <w:lang w:val="ru-RU"/>
        </w:rPr>
        <w:t xml:space="preserve">Срок реализации учебного предмета </w:t>
      </w:r>
      <w:r w:rsidR="007652A1" w:rsidRPr="00E66D83">
        <w:rPr>
          <w:rFonts w:ascii="Times New Roman" w:eastAsia="Helvetica" w:hAnsi="Times New Roman"/>
          <w:color w:val="auto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color w:val="auto"/>
          <w:szCs w:val="24"/>
          <w:lang w:val="ru-RU"/>
        </w:rPr>
        <w:t xml:space="preserve">»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по 8- летнему учебному плану может составлять полтора года  - 7 класс и первое полугодие 8 класса</w:t>
      </w:r>
      <w:r w:rsidR="008419F7" w:rsidRPr="00E66D83">
        <w:rPr>
          <w:rFonts w:ascii="Times New Roman" w:eastAsia="Helvetica" w:hAnsi="Times New Roman"/>
          <w:color w:val="auto"/>
          <w:szCs w:val="24"/>
          <w:lang w:val="ru-RU"/>
        </w:rPr>
        <w:t>.</w:t>
      </w:r>
    </w:p>
    <w:p w14:paraId="33AC927F" w14:textId="762221A4" w:rsidR="00A27AD8" w:rsidRPr="00E66D83" w:rsidRDefault="00A27AD8" w:rsidP="00E66D83">
      <w:pPr>
        <w:pStyle w:val="Body1"/>
        <w:jc w:val="both"/>
        <w:rPr>
          <w:rFonts w:ascii="Times New Roman" w:hAnsi="Times New Roman"/>
          <w:color w:val="auto"/>
          <w:szCs w:val="24"/>
          <w:lang w:val="ru-RU"/>
        </w:rPr>
      </w:pPr>
      <w:r w:rsidRPr="00E66D83">
        <w:rPr>
          <w:rFonts w:ascii="Times New Roman" w:hAnsi="Times New Roman"/>
          <w:b/>
          <w:i/>
          <w:color w:val="auto"/>
          <w:szCs w:val="24"/>
          <w:lang w:val="ru-RU"/>
        </w:rPr>
        <w:t xml:space="preserve">Объем учебного времени, </w:t>
      </w:r>
      <w:r w:rsidRPr="00E66D83">
        <w:rPr>
          <w:rFonts w:ascii="Times New Roman" w:hAnsi="Times New Roman"/>
          <w:color w:val="auto"/>
          <w:szCs w:val="24"/>
          <w:lang w:val="ru-RU"/>
        </w:rPr>
        <w:t xml:space="preserve">предусмотренный учебным планом образовательного учреждения на реализацию предмета </w:t>
      </w:r>
      <w:r w:rsidR="007652A1" w:rsidRPr="00E66D83">
        <w:rPr>
          <w:rFonts w:ascii="Times New Roman" w:hAnsi="Times New Roman"/>
          <w:color w:val="auto"/>
          <w:szCs w:val="24"/>
          <w:lang w:val="ru-RU"/>
        </w:rPr>
        <w:t>«</w:t>
      </w:r>
      <w:r w:rsidRPr="00E66D83">
        <w:rPr>
          <w:rFonts w:ascii="Times New Roman" w:hAnsi="Times New Roman"/>
          <w:color w:val="auto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hAnsi="Times New Roman"/>
          <w:color w:val="auto"/>
          <w:szCs w:val="24"/>
          <w:lang w:val="ru-RU"/>
        </w:rPr>
        <w:t>»</w:t>
      </w:r>
      <w:r w:rsidRPr="00E66D83">
        <w:rPr>
          <w:rFonts w:ascii="Times New Roman" w:hAnsi="Times New Roman"/>
          <w:color w:val="auto"/>
          <w:szCs w:val="24"/>
          <w:lang w:val="ru-RU"/>
        </w:rPr>
        <w:t>.</w:t>
      </w:r>
    </w:p>
    <w:tbl>
      <w:tblPr>
        <w:tblW w:w="10069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5533"/>
        <w:gridCol w:w="4536"/>
      </w:tblGrid>
      <w:tr w:rsidR="00A27AD8" w:rsidRPr="00E66D83" w14:paraId="4387A7F8" w14:textId="77777777" w:rsidTr="00E66D83">
        <w:tc>
          <w:tcPr>
            <w:tcW w:w="5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671D1" w14:textId="77777777" w:rsidR="00A27AD8" w:rsidRPr="00E66D83" w:rsidRDefault="00FA2D4D" w:rsidP="00E66D83">
            <w:pPr>
              <w:pStyle w:val="Body1"/>
              <w:ind w:left="-112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Виды учебной нагрузки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394A" w14:textId="77777777" w:rsidR="00A27AD8" w:rsidRPr="00E66D83" w:rsidRDefault="00A27AD8" w:rsidP="00E66D83">
            <w:pPr>
              <w:pStyle w:val="Body1"/>
              <w:snapToGrid w:val="0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7 класс – 1 полугодие 8 класса</w:t>
            </w:r>
          </w:p>
        </w:tc>
      </w:tr>
      <w:tr w:rsidR="00A27AD8" w:rsidRPr="00936ECD" w14:paraId="47B8664C" w14:textId="77777777" w:rsidTr="00E66D83">
        <w:tc>
          <w:tcPr>
            <w:tcW w:w="5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3B800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A8D9" w14:textId="77777777" w:rsidR="00A27AD8" w:rsidRPr="00E66D83" w:rsidRDefault="00A27AD8" w:rsidP="00E66D83">
            <w:pPr>
              <w:pStyle w:val="Body1"/>
              <w:snapToGrid w:val="0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(общее на 1,5 года)</w:t>
            </w:r>
          </w:p>
        </w:tc>
      </w:tr>
      <w:tr w:rsidR="00A27AD8" w:rsidRPr="00E66D83" w14:paraId="6C440BF1" w14:textId="77777777" w:rsidTr="00E66D83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946CE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Максимальная нагрузка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1478" w14:textId="77777777" w:rsidR="00A27AD8" w:rsidRPr="00E66D83" w:rsidRDefault="00A27AD8" w:rsidP="00E66D83">
            <w:pPr>
              <w:pStyle w:val="Body1"/>
              <w:snapToGrid w:val="0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122,5 часа</w:t>
            </w:r>
          </w:p>
        </w:tc>
      </w:tr>
      <w:tr w:rsidR="00A27AD8" w:rsidRPr="00936ECD" w14:paraId="6AFE20AE" w14:textId="77777777" w:rsidTr="00E66D83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B2047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на аудиторную нагрузку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03DB" w14:textId="77777777" w:rsidR="00A27AD8" w:rsidRPr="00E66D83" w:rsidRDefault="00A27AD8" w:rsidP="00E66D83">
            <w:pPr>
              <w:pStyle w:val="Body1"/>
              <w:snapToGrid w:val="0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49 часов </w:t>
            </w:r>
          </w:p>
          <w:p w14:paraId="003ACE04" w14:textId="77777777" w:rsidR="00A27AD8" w:rsidRPr="00E66D83" w:rsidRDefault="00A27AD8" w:rsidP="00E66D83">
            <w:pPr>
              <w:pStyle w:val="Body1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(из расчета 1 час в неделю)</w:t>
            </w:r>
          </w:p>
        </w:tc>
      </w:tr>
      <w:tr w:rsidR="00A27AD8" w:rsidRPr="00936ECD" w14:paraId="4C92C2F1" w14:textId="77777777" w:rsidTr="00E66D83"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89A04" w14:textId="57E90472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Количество часов на внеаудиторную (самостоятельную) работу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5568" w14:textId="77777777" w:rsidR="00A27AD8" w:rsidRPr="00E66D83" w:rsidRDefault="00A27AD8" w:rsidP="00E66D83">
            <w:pPr>
              <w:pStyle w:val="Body1"/>
              <w:snapToGrid w:val="0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 xml:space="preserve">73,5 часа </w:t>
            </w:r>
          </w:p>
          <w:p w14:paraId="09CE5B57" w14:textId="77777777" w:rsidR="00A27AD8" w:rsidRPr="00E66D83" w:rsidRDefault="00A27AD8" w:rsidP="00E66D83">
            <w:pPr>
              <w:pStyle w:val="Body1"/>
              <w:jc w:val="center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color w:val="auto"/>
                <w:szCs w:val="24"/>
                <w:lang w:val="ru-RU"/>
              </w:rPr>
              <w:t>(из расчета 1,5 часа в неделю)</w:t>
            </w:r>
          </w:p>
        </w:tc>
      </w:tr>
    </w:tbl>
    <w:p w14:paraId="74DED3B3" w14:textId="26E37304" w:rsidR="00A27AD8" w:rsidRPr="00E66D83" w:rsidRDefault="008419F7" w:rsidP="00E66D83">
      <w:pPr>
        <w:pStyle w:val="Body1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</w:t>
      </w:r>
      <w:r w:rsidR="00A27AD8" w:rsidRPr="00E66D83">
        <w:rPr>
          <w:rFonts w:ascii="Times New Roman" w:hAnsi="Times New Roman"/>
          <w:b/>
          <w:i/>
          <w:szCs w:val="24"/>
          <w:lang w:val="ru-RU"/>
        </w:rPr>
        <w:t xml:space="preserve">Форма проведения учебных аудиторных занятий: </w:t>
      </w:r>
      <w:r w:rsidR="00A27AD8" w:rsidRPr="00E66D83">
        <w:rPr>
          <w:rFonts w:ascii="Times New Roman" w:hAnsi="Times New Roman"/>
          <w:szCs w:val="24"/>
          <w:lang w:val="ru-RU"/>
        </w:rPr>
        <w:t>индивидуальная, предлагаемая продолжительность урока - 45 минут.</w:t>
      </w:r>
    </w:p>
    <w:p w14:paraId="236C6746" w14:textId="799BE3C3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Реализация учебного предмета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Концертмейстерский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класс</w:t>
      </w:r>
      <w:proofErr w:type="gramStart"/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>п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>редполагает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привлечение иллюстраторов (вокалистов, инструменталистов). В качестве иллюстраторов могут выступать обучающиеся образовательного учреждения или, в случае их недостаточности, работники образовательного учреждения. </w:t>
      </w:r>
    </w:p>
    <w:p w14:paraId="10C2BBFA" w14:textId="77777777" w:rsidR="00A27AD8" w:rsidRPr="00E66D83" w:rsidRDefault="00A27AD8" w:rsidP="00E66D83">
      <w:pPr>
        <w:pStyle w:val="Body1"/>
        <w:ind w:firstLine="70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 случае привлечения в качестве иллюстратора работника образовательного учреждения планируются концертмейстерские часы в объеме до 80% времени, отведенного на аудиторные занятия по данному учебному предмету.</w:t>
      </w:r>
    </w:p>
    <w:p w14:paraId="19B22D9B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b/>
          <w:i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szCs w:val="24"/>
          <w:lang w:val="ru-RU"/>
        </w:rPr>
        <w:t xml:space="preserve">Цели и задачи учебного предмета </w:t>
      </w:r>
    </w:p>
    <w:p w14:paraId="638C473B" w14:textId="77777777" w:rsidR="00A27AD8" w:rsidRPr="00E66D83" w:rsidRDefault="00733A00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b/>
          <w:szCs w:val="24"/>
          <w:lang w:val="ru-RU"/>
        </w:rPr>
        <w:t>Цели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:</w:t>
      </w:r>
    </w:p>
    <w:p w14:paraId="17959DEB" w14:textId="77777777" w:rsidR="00A27AD8" w:rsidRPr="00E66D83" w:rsidRDefault="00A27AD8" w:rsidP="00E66D83">
      <w:pPr>
        <w:pStyle w:val="a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66D83">
        <w:rPr>
          <w:rFonts w:ascii="Times New Roman" w:hAnsi="Times New Roman" w:cs="Times New Roman"/>
          <w:color w:val="auto"/>
        </w:rPr>
        <w:t xml:space="preserve">развитие музыкально-творческих способностей </w:t>
      </w:r>
      <w:proofErr w:type="gramStart"/>
      <w:r w:rsidRPr="00E66D83">
        <w:rPr>
          <w:rFonts w:ascii="Times New Roman" w:hAnsi="Times New Roman" w:cs="Times New Roman"/>
          <w:color w:val="auto"/>
        </w:rPr>
        <w:t>учащегося</w:t>
      </w:r>
      <w:proofErr w:type="gramEnd"/>
      <w:r w:rsidRPr="00E66D83">
        <w:rPr>
          <w:rFonts w:ascii="Times New Roman" w:hAnsi="Times New Roman" w:cs="Times New Roman"/>
          <w:color w:val="auto"/>
        </w:rPr>
        <w:t xml:space="preserve"> на основе приобретенных им знаний, умений и навыков в области музыкального исполнительства;</w:t>
      </w:r>
    </w:p>
    <w:p w14:paraId="61D80108" w14:textId="77777777" w:rsidR="00A27AD8" w:rsidRPr="00E66D83" w:rsidRDefault="00A27AD8" w:rsidP="00E66D83">
      <w:pPr>
        <w:pStyle w:val="a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66D83">
        <w:rPr>
          <w:rFonts w:ascii="Times New Roman" w:hAnsi="Times New Roman" w:cs="Times New Roman"/>
          <w:color w:val="auto"/>
        </w:rPr>
        <w:lastRenderedPageBreak/>
        <w:t>стимулирование развития эмоциональности, памяти, мышления, воображения и творческой</w:t>
      </w:r>
      <w:r w:rsidR="00733A00" w:rsidRPr="00E66D83">
        <w:rPr>
          <w:rFonts w:ascii="Times New Roman" w:hAnsi="Times New Roman" w:cs="Times New Roman"/>
          <w:color w:val="auto"/>
        </w:rPr>
        <w:t xml:space="preserve"> активности при игре в ансамбле.</w:t>
      </w:r>
    </w:p>
    <w:p w14:paraId="36AC86BE" w14:textId="2D69D95D" w:rsidR="00A27AD8" w:rsidRPr="00E66D83" w:rsidRDefault="00A27AD8" w:rsidP="00E66D83">
      <w:pPr>
        <w:pStyle w:val="Body1"/>
        <w:ind w:firstLine="709"/>
        <w:rPr>
          <w:rFonts w:ascii="Times New Roman" w:eastAsia="Helvetica" w:hAnsi="Times New Roman"/>
          <w:szCs w:val="24"/>
        </w:rPr>
      </w:pPr>
      <w:proofErr w:type="spellStart"/>
      <w:r w:rsidRPr="00E66D83">
        <w:rPr>
          <w:rFonts w:ascii="Times New Roman" w:eastAsia="Helvetica" w:hAnsi="Times New Roman"/>
          <w:b/>
          <w:szCs w:val="24"/>
        </w:rPr>
        <w:t>Задачи</w:t>
      </w:r>
      <w:proofErr w:type="spellEnd"/>
      <w:r w:rsidRPr="00E66D83">
        <w:rPr>
          <w:rFonts w:ascii="Times New Roman" w:eastAsia="Helvetica" w:hAnsi="Times New Roman"/>
          <w:szCs w:val="24"/>
        </w:rPr>
        <w:t>:</w:t>
      </w:r>
    </w:p>
    <w:p w14:paraId="13BA0403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формирование навыков совместного творчества обучающихся в области музыкального исполнительства, умения общаться в процессе совместного музицирования;</w:t>
      </w:r>
    </w:p>
    <w:p w14:paraId="6238AA86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развитие интереса к совместному музыкальному творчеству;</w:t>
      </w:r>
    </w:p>
    <w:p w14:paraId="32F2C2CD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умение слышать все произведение в целом, чувствовать солиста и поддерживать все его творческие замыслы;</w:t>
      </w:r>
    </w:p>
    <w:p w14:paraId="2628106F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умение следить не только за партией фортепиано, но и за партией солиста;</w:t>
      </w:r>
    </w:p>
    <w:p w14:paraId="6A0B439F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 xml:space="preserve">приобретение знаний об особенностях вокального (искусство дыхания, фразировка и др.) и скрипичного (строение инструмента, настройка, тембровая окраска каждой струны, принципы звукоизвлечения и др.) исполнительства; </w:t>
      </w:r>
    </w:p>
    <w:p w14:paraId="4D2E07AC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навыки работы над звуковым балансом в работе с солистом;</w:t>
      </w:r>
    </w:p>
    <w:p w14:paraId="79E93450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приобретение навыков самостоятельной работы и чтения с листа нетрудного текста с солистом;</w:t>
      </w:r>
    </w:p>
    <w:p w14:paraId="0288D14F" w14:textId="77777777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приобретение опыта совместной творческой деятельности и опыта публичных выступлений;</w:t>
      </w:r>
    </w:p>
    <w:p w14:paraId="55D27B12" w14:textId="1F442779" w:rsidR="00A27AD8" w:rsidRPr="00E66D83" w:rsidRDefault="00A27AD8" w:rsidP="00E66D83">
      <w:pPr>
        <w:pStyle w:val="Body1"/>
        <w:numPr>
          <w:ilvl w:val="0"/>
          <w:numId w:val="11"/>
        </w:numPr>
        <w:ind w:left="709"/>
        <w:jc w:val="both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формирование у наиболее одаренных выпускников мотивации к продолжению профессионального обучения в образовательных учреждениях, реализующих образовательные программы в области музыкального исполнительства.</w:t>
      </w:r>
    </w:p>
    <w:p w14:paraId="06C8444D" w14:textId="1DF5A09D" w:rsidR="00A27AD8" w:rsidRPr="00E66D83" w:rsidRDefault="00A27AD8" w:rsidP="00E66D83">
      <w:pPr>
        <w:pStyle w:val="Body1"/>
        <w:jc w:val="center"/>
        <w:rPr>
          <w:rFonts w:ascii="Times New Roman" w:hAnsi="Times New Roman"/>
          <w:b/>
          <w:i/>
          <w:szCs w:val="24"/>
          <w:lang w:val="ru-RU"/>
        </w:rPr>
      </w:pPr>
      <w:r w:rsidRPr="00E66D83">
        <w:rPr>
          <w:rFonts w:ascii="Times New Roman" w:hAnsi="Times New Roman"/>
          <w:b/>
          <w:i/>
          <w:szCs w:val="24"/>
          <w:lang w:val="ru-RU"/>
        </w:rPr>
        <w:t>Обоснование структуры учебного предмета</w:t>
      </w:r>
    </w:p>
    <w:p w14:paraId="4BF0F186" w14:textId="77777777" w:rsidR="00A27AD8" w:rsidRPr="00E66D83" w:rsidRDefault="00A27AD8" w:rsidP="00E66D83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756E7A51" w14:textId="14AB0E86" w:rsidR="00A27AD8" w:rsidRPr="00E66D83" w:rsidRDefault="00AF7406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szCs w:val="24"/>
          <w:lang w:val="ru-RU"/>
        </w:rPr>
        <w:t>Программа содержит следующие разделы:</w:t>
      </w:r>
    </w:p>
    <w:p w14:paraId="2A57710F" w14:textId="77777777" w:rsidR="00A27AD8" w:rsidRPr="00E66D83" w:rsidRDefault="00A27AD8" w:rsidP="00E66D83">
      <w:pPr>
        <w:pStyle w:val="Body1"/>
        <w:ind w:left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-   сведения о затратах учебного времени, предусмотренного на освоение учебного предмета;</w:t>
      </w:r>
    </w:p>
    <w:p w14:paraId="77991B32" w14:textId="77777777" w:rsidR="00A27AD8" w:rsidRPr="00E66D83" w:rsidRDefault="00A27AD8" w:rsidP="00E66D83">
      <w:pPr>
        <w:pStyle w:val="Body1"/>
        <w:ind w:left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-   распределение учебного материала по годам обучения;</w:t>
      </w:r>
    </w:p>
    <w:p w14:paraId="47B549B2" w14:textId="77777777" w:rsidR="00A27AD8" w:rsidRPr="00E66D83" w:rsidRDefault="00A27AD8" w:rsidP="00E66D83">
      <w:pPr>
        <w:pStyle w:val="Body1"/>
        <w:ind w:left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-   описание дидактических единиц учебного предмета;</w:t>
      </w:r>
    </w:p>
    <w:p w14:paraId="10D9074F" w14:textId="77777777" w:rsidR="00A27AD8" w:rsidRPr="00E66D83" w:rsidRDefault="00A27AD8" w:rsidP="00E66D83">
      <w:pPr>
        <w:pStyle w:val="Body1"/>
        <w:ind w:left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-   требования к уровню подготовки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обучающихся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>;</w:t>
      </w:r>
    </w:p>
    <w:p w14:paraId="70FA2CC6" w14:textId="77777777" w:rsidR="00A27AD8" w:rsidRPr="00E66D83" w:rsidRDefault="00A27AD8" w:rsidP="00E66D83">
      <w:pPr>
        <w:pStyle w:val="Body1"/>
        <w:ind w:left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-   формы и методы контроля, система оценок;</w:t>
      </w:r>
    </w:p>
    <w:p w14:paraId="4894A848" w14:textId="77777777" w:rsidR="00A27AD8" w:rsidRPr="00E66D83" w:rsidRDefault="00A27AD8" w:rsidP="00E66D83">
      <w:pPr>
        <w:pStyle w:val="Body1"/>
        <w:ind w:left="567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-   методическое обеспечение учебного процесса.</w:t>
      </w:r>
    </w:p>
    <w:p w14:paraId="0A08B1D8" w14:textId="513AD511" w:rsidR="00A27AD8" w:rsidRPr="00E66D83" w:rsidRDefault="00A27AD8" w:rsidP="00E66D83">
      <w:pPr>
        <w:ind w:firstLine="567"/>
        <w:jc w:val="both"/>
        <w:rPr>
          <w:lang w:val="ru-RU"/>
        </w:rPr>
      </w:pPr>
      <w:r w:rsidRPr="00E66D83">
        <w:rPr>
          <w:lang w:val="ru-RU"/>
        </w:rPr>
        <w:t xml:space="preserve">В соответствии с данными направлениями строится основной раздел программы </w:t>
      </w:r>
      <w:r w:rsidR="007652A1" w:rsidRPr="00E66D83">
        <w:rPr>
          <w:lang w:val="ru-RU"/>
        </w:rPr>
        <w:t>«</w:t>
      </w:r>
      <w:r w:rsidR="00FA2D4D" w:rsidRPr="00E66D83">
        <w:rPr>
          <w:lang w:val="ru-RU"/>
        </w:rPr>
        <w:t>Содержание учебного предмета</w:t>
      </w:r>
      <w:r w:rsidR="007652A1" w:rsidRPr="00E66D83">
        <w:rPr>
          <w:lang w:val="ru-RU"/>
        </w:rPr>
        <w:t>»</w:t>
      </w:r>
      <w:r w:rsidR="00FA2D4D" w:rsidRPr="00E66D83">
        <w:rPr>
          <w:lang w:val="ru-RU"/>
        </w:rPr>
        <w:t>.</w:t>
      </w:r>
    </w:p>
    <w:p w14:paraId="0A9B5D3A" w14:textId="0A3DA1E4" w:rsidR="00A27AD8" w:rsidRPr="00E66D83" w:rsidRDefault="00A27AD8" w:rsidP="00E66D83">
      <w:pPr>
        <w:jc w:val="center"/>
        <w:rPr>
          <w:b/>
          <w:i/>
          <w:lang w:val="ru-RU"/>
        </w:rPr>
      </w:pPr>
      <w:r w:rsidRPr="00E66D83">
        <w:rPr>
          <w:b/>
          <w:i/>
          <w:lang w:val="ru-RU"/>
        </w:rPr>
        <w:t>Методы обучения</w:t>
      </w:r>
    </w:p>
    <w:p w14:paraId="05541E90" w14:textId="77777777" w:rsidR="00A27AD8" w:rsidRPr="00E66D83" w:rsidRDefault="00A27AD8" w:rsidP="00E66D83">
      <w:pPr>
        <w:pStyle w:val="Body1"/>
        <w:ind w:firstLine="56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07253F66" w14:textId="77777777" w:rsidR="00A27AD8" w:rsidRPr="00E66D83" w:rsidRDefault="00A27AD8" w:rsidP="00E66D83">
      <w:pPr>
        <w:pStyle w:val="Body1"/>
        <w:numPr>
          <w:ilvl w:val="0"/>
          <w:numId w:val="8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словесный (объяснение, рассказ, беседа);</w:t>
      </w:r>
    </w:p>
    <w:p w14:paraId="3AFDF1AA" w14:textId="77777777" w:rsidR="00A27AD8" w:rsidRPr="00E66D83" w:rsidRDefault="00A27AD8" w:rsidP="00E66D83">
      <w:pPr>
        <w:pStyle w:val="Body1"/>
        <w:numPr>
          <w:ilvl w:val="0"/>
          <w:numId w:val="8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наглядный (показ, демонстрация, наблюдение);</w:t>
      </w:r>
    </w:p>
    <w:p w14:paraId="3B2CD6C8" w14:textId="77777777" w:rsidR="00A27AD8" w:rsidRPr="00E66D83" w:rsidRDefault="00A27AD8" w:rsidP="00E66D83">
      <w:pPr>
        <w:pStyle w:val="Body1"/>
        <w:numPr>
          <w:ilvl w:val="0"/>
          <w:numId w:val="8"/>
        </w:numPr>
        <w:jc w:val="both"/>
        <w:rPr>
          <w:rFonts w:ascii="Times New Roman" w:eastAsia="Helvetica" w:hAnsi="Times New Roman"/>
          <w:szCs w:val="24"/>
          <w:lang w:val="ru-RU"/>
        </w:rPr>
      </w:pP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практический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(упражнени</w:t>
      </w:r>
      <w:r w:rsidR="00FA2D4D" w:rsidRPr="00E66D83">
        <w:rPr>
          <w:rFonts w:ascii="Times New Roman" w:eastAsia="Helvetica" w:hAnsi="Times New Roman"/>
          <w:szCs w:val="24"/>
          <w:lang w:val="ru-RU"/>
        </w:rPr>
        <w:t>я воспроизводящие и творческие).</w:t>
      </w:r>
    </w:p>
    <w:p w14:paraId="42389032" w14:textId="063246E7" w:rsidR="00A27AD8" w:rsidRPr="00E66D83" w:rsidRDefault="00FA2D4D" w:rsidP="00E66D83">
      <w:pPr>
        <w:pStyle w:val="Body1"/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Индивидуальная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>форма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 обучения позволяет найти более точный и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п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сихологически верный подход к каждому ученику и выбрать наиболее подходящий метод обучения.</w:t>
      </w:r>
    </w:p>
    <w:p w14:paraId="0F00AA54" w14:textId="77777777" w:rsidR="00A27AD8" w:rsidRPr="00E66D83" w:rsidRDefault="00A27AD8" w:rsidP="00E66D83">
      <w:pPr>
        <w:pStyle w:val="Body1"/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  <w:r w:rsidRPr="00E66D83">
        <w:rPr>
          <w:rFonts w:ascii="Times New Roman" w:hAnsi="Times New Roman"/>
          <w:color w:val="auto"/>
          <w:szCs w:val="24"/>
          <w:lang w:val="ru-RU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</w:t>
      </w:r>
      <w:r w:rsidR="00FA2D4D" w:rsidRPr="00E66D83">
        <w:rPr>
          <w:rFonts w:ascii="Times New Roman" w:hAnsi="Times New Roman"/>
          <w:color w:val="auto"/>
          <w:szCs w:val="24"/>
          <w:lang w:val="ru-RU"/>
        </w:rPr>
        <w:t xml:space="preserve"> исполнительства на фортепиано.</w:t>
      </w:r>
    </w:p>
    <w:p w14:paraId="27931C07" w14:textId="543A46D3" w:rsidR="00A27AD8" w:rsidRPr="00E66D83" w:rsidRDefault="00A27AD8" w:rsidP="00E66D83">
      <w:pPr>
        <w:pStyle w:val="Body1"/>
        <w:jc w:val="center"/>
        <w:rPr>
          <w:rFonts w:ascii="Times New Roman" w:eastAsia="Helvetica" w:hAnsi="Times New Roman"/>
          <w:b/>
          <w:i/>
          <w:color w:val="auto"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color w:val="auto"/>
          <w:szCs w:val="24"/>
          <w:lang w:val="ru-RU"/>
        </w:rPr>
        <w:t xml:space="preserve">Описание материально-технических условий реализации учебного предмета </w:t>
      </w:r>
      <w:r w:rsidR="007652A1" w:rsidRPr="00E66D83">
        <w:rPr>
          <w:rFonts w:ascii="Times New Roman" w:eastAsia="Helvetica" w:hAnsi="Times New Roman"/>
          <w:b/>
          <w:i/>
          <w:color w:val="auto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b/>
          <w:i/>
          <w:color w:val="auto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b/>
          <w:i/>
          <w:color w:val="auto"/>
          <w:szCs w:val="24"/>
          <w:lang w:val="ru-RU"/>
        </w:rPr>
        <w:t>»</w:t>
      </w:r>
    </w:p>
    <w:p w14:paraId="51A70545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14:paraId="0F8201E9" w14:textId="4D867B95" w:rsidR="00A27AD8" w:rsidRPr="00E66D83" w:rsidRDefault="00A27AD8" w:rsidP="00E66D83">
      <w:pPr>
        <w:pStyle w:val="Body1"/>
        <w:ind w:firstLine="75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Учебные аудитории для занятий по учебному предмету 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должны иметь площадь на менее </w:t>
      </w:r>
      <w:r w:rsidR="00FA2D4D" w:rsidRPr="00E66D83">
        <w:rPr>
          <w:rFonts w:ascii="Times New Roman" w:eastAsia="Helvetica" w:hAnsi="Times New Roman"/>
          <w:szCs w:val="24"/>
          <w:lang w:val="ru-RU"/>
        </w:rPr>
        <w:t>9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кв.м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. и звукоизоляцию. В образовательном учреждении должны создаваться условия для содержания, своевременного обслуживания и ремонта музыкальных инструментов.</w:t>
      </w:r>
    </w:p>
    <w:p w14:paraId="098FF2F5" w14:textId="77777777" w:rsidR="00A27AD8" w:rsidRPr="00E66D83" w:rsidRDefault="00A27AD8" w:rsidP="00E66D83">
      <w:pPr>
        <w:pStyle w:val="Body1"/>
        <w:ind w:firstLine="720"/>
        <w:jc w:val="both"/>
        <w:rPr>
          <w:rFonts w:ascii="Times New Roman" w:hAnsi="Times New Roman"/>
          <w:szCs w:val="24"/>
          <w:lang w:val="ru-RU"/>
        </w:rPr>
      </w:pPr>
    </w:p>
    <w:p w14:paraId="72685407" w14:textId="77777777" w:rsidR="00A27AD8" w:rsidRPr="00E66D83" w:rsidRDefault="00A27AD8" w:rsidP="00E66D83">
      <w:pPr>
        <w:pStyle w:val="Body1"/>
        <w:ind w:firstLine="54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</w:rPr>
        <w:lastRenderedPageBreak/>
        <w:t>II</w:t>
      </w:r>
      <w:r w:rsidRPr="00E66D83">
        <w:rPr>
          <w:rFonts w:ascii="Times New Roman" w:eastAsia="Helvetica" w:hAnsi="Times New Roman"/>
          <w:b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b/>
          <w:szCs w:val="24"/>
          <w:lang w:val="ru-RU"/>
        </w:rPr>
        <w:t xml:space="preserve">СОДЕРЖАНИЕ УЧЕБНОГО ПРЕДМЕТА </w:t>
      </w:r>
    </w:p>
    <w:p w14:paraId="276C8522" w14:textId="576FDF1E" w:rsidR="00A27AD8" w:rsidRPr="00E66D83" w:rsidRDefault="00A27AD8" w:rsidP="00E66D83">
      <w:pPr>
        <w:pStyle w:val="ae"/>
        <w:numPr>
          <w:ilvl w:val="0"/>
          <w:numId w:val="6"/>
        </w:numPr>
        <w:ind w:left="142" w:firstLine="700"/>
        <w:jc w:val="both"/>
        <w:rPr>
          <w:rFonts w:ascii="Times New Roman" w:hAnsi="Times New Roman" w:cs="Times New Roman"/>
        </w:rPr>
      </w:pPr>
      <w:r w:rsidRPr="00E66D83">
        <w:rPr>
          <w:rFonts w:ascii="Times New Roman" w:hAnsi="Times New Roman" w:cs="Times New Roman"/>
          <w:b/>
          <w:i/>
        </w:rPr>
        <w:t>Сведения о затратах учебного времени</w:t>
      </w:r>
      <w:r w:rsidRPr="00E66D83">
        <w:rPr>
          <w:rFonts w:ascii="Times New Roman" w:hAnsi="Times New Roman" w:cs="Times New Roman"/>
          <w:i/>
        </w:rPr>
        <w:t>,</w:t>
      </w:r>
      <w:r w:rsidRPr="00E66D83">
        <w:rPr>
          <w:rFonts w:ascii="Times New Roman" w:hAnsi="Times New Roman" w:cs="Times New Roman"/>
          <w:b/>
        </w:rPr>
        <w:t xml:space="preserve"> </w:t>
      </w:r>
      <w:r w:rsidRPr="00E66D83">
        <w:rPr>
          <w:rFonts w:ascii="Times New Roman" w:hAnsi="Times New Roman" w:cs="Times New Roman"/>
        </w:rPr>
        <w:t xml:space="preserve">предусмотренного на освоение учебного предмета </w:t>
      </w:r>
      <w:r w:rsidR="007652A1" w:rsidRPr="00E66D83">
        <w:rPr>
          <w:rFonts w:ascii="Times New Roman" w:hAnsi="Times New Roman" w:cs="Times New Roman"/>
        </w:rPr>
        <w:t>«</w:t>
      </w:r>
      <w:r w:rsidRPr="00E66D83">
        <w:rPr>
          <w:rFonts w:ascii="Times New Roman" w:hAnsi="Times New Roman" w:cs="Times New Roman"/>
        </w:rPr>
        <w:t>Концертмейстерский класс</w:t>
      </w:r>
      <w:r w:rsidR="007652A1" w:rsidRPr="00E66D83">
        <w:rPr>
          <w:rFonts w:ascii="Times New Roman" w:hAnsi="Times New Roman" w:cs="Times New Roman"/>
        </w:rPr>
        <w:t>»</w:t>
      </w:r>
      <w:r w:rsidRPr="00E66D83">
        <w:rPr>
          <w:rFonts w:ascii="Times New Roman" w:hAnsi="Times New Roman" w:cs="Times New Roman"/>
        </w:rPr>
        <w:t xml:space="preserve">, на максимальную, самостоятельную нагрузку обучающихся и аудиторные занятия: </w:t>
      </w:r>
    </w:p>
    <w:p w14:paraId="2E99B7E7" w14:textId="7E3D226C" w:rsidR="00A27AD8" w:rsidRPr="00E66D83" w:rsidRDefault="00A27AD8" w:rsidP="00E66D83">
      <w:pPr>
        <w:pStyle w:val="af"/>
        <w:ind w:left="3303" w:firstLine="297"/>
        <w:jc w:val="right"/>
        <w:rPr>
          <w:lang w:val="ru-RU"/>
        </w:rPr>
      </w:pPr>
      <w:proofErr w:type="spellStart"/>
      <w:r w:rsidRPr="00E66D83">
        <w:t>Срок</w:t>
      </w:r>
      <w:proofErr w:type="spellEnd"/>
      <w:r w:rsidRPr="00E66D83">
        <w:t xml:space="preserve"> </w:t>
      </w:r>
      <w:proofErr w:type="spellStart"/>
      <w:r w:rsidRPr="00E66D83">
        <w:t>обучения</w:t>
      </w:r>
      <w:proofErr w:type="spellEnd"/>
      <w:r w:rsidRPr="00E66D83">
        <w:t xml:space="preserve"> – </w:t>
      </w:r>
      <w:r w:rsidR="00FA2D4D" w:rsidRPr="00E66D83">
        <w:rPr>
          <w:lang w:val="ru-RU"/>
        </w:rPr>
        <w:t>8</w:t>
      </w:r>
      <w:r w:rsidRPr="00E66D83">
        <w:t xml:space="preserve"> </w:t>
      </w:r>
      <w:proofErr w:type="spellStart"/>
      <w:r w:rsidRPr="00E66D83">
        <w:t>лет</w:t>
      </w:r>
      <w:proofErr w:type="spellEnd"/>
    </w:p>
    <w:tbl>
      <w:tblPr>
        <w:tblW w:w="10220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3832"/>
        <w:gridCol w:w="713"/>
        <w:gridCol w:w="851"/>
        <w:gridCol w:w="708"/>
        <w:gridCol w:w="851"/>
        <w:gridCol w:w="850"/>
        <w:gridCol w:w="709"/>
        <w:gridCol w:w="851"/>
        <w:gridCol w:w="855"/>
      </w:tblGrid>
      <w:tr w:rsidR="00A27AD8" w:rsidRPr="00E66D83" w14:paraId="1CB302F6" w14:textId="77777777" w:rsidTr="00E66D83">
        <w:trPr>
          <w:trHeight w:val="309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0ED70" w14:textId="77777777" w:rsidR="00A27AD8" w:rsidRPr="00E66D83" w:rsidRDefault="00A27AD8" w:rsidP="00E66D83">
            <w:pPr>
              <w:pStyle w:val="af"/>
              <w:snapToGrid w:val="0"/>
              <w:ind w:left="0"/>
              <w:jc w:val="both"/>
            </w:pP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B755" w14:textId="77777777" w:rsidR="00A27AD8" w:rsidRPr="00E66D83" w:rsidRDefault="00A27AD8" w:rsidP="00E66D83">
            <w:pPr>
              <w:pStyle w:val="af"/>
              <w:snapToGrid w:val="0"/>
              <w:ind w:left="0"/>
              <w:jc w:val="center"/>
            </w:pPr>
            <w:proofErr w:type="spellStart"/>
            <w:r w:rsidRPr="00E66D83">
              <w:t>Распределение</w:t>
            </w:r>
            <w:proofErr w:type="spellEnd"/>
            <w:r w:rsidRPr="00E66D83">
              <w:t xml:space="preserve">  </w:t>
            </w:r>
            <w:proofErr w:type="spellStart"/>
            <w:r w:rsidRPr="00E66D83">
              <w:t>по</w:t>
            </w:r>
            <w:proofErr w:type="spellEnd"/>
            <w:r w:rsidRPr="00E66D83">
              <w:t xml:space="preserve"> </w:t>
            </w:r>
            <w:proofErr w:type="spellStart"/>
            <w:r w:rsidRPr="00E66D83">
              <w:t>годам</w:t>
            </w:r>
            <w:proofErr w:type="spellEnd"/>
            <w:r w:rsidRPr="00E66D83">
              <w:t xml:space="preserve"> </w:t>
            </w:r>
            <w:proofErr w:type="spellStart"/>
            <w:r w:rsidRPr="00E66D83">
              <w:t>обучения</w:t>
            </w:r>
            <w:proofErr w:type="spellEnd"/>
          </w:p>
        </w:tc>
      </w:tr>
      <w:tr w:rsidR="00086E78" w:rsidRPr="00E66D83" w14:paraId="1608DF51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54AFF" w14:textId="77777777" w:rsidR="00086E78" w:rsidRPr="00E66D83" w:rsidRDefault="00086E7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t>Класс</w:t>
            </w:r>
            <w:r w:rsidRPr="00E66D83">
              <w:rPr>
                <w:lang w:val="ru-RU"/>
              </w:rPr>
              <w:t>ы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AD1E3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9C3F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11239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4FFED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B2488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52B94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5B31E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A56462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8</w:t>
            </w:r>
          </w:p>
        </w:tc>
      </w:tr>
      <w:tr w:rsidR="00086E78" w:rsidRPr="00E66D83" w14:paraId="0B98E2FD" w14:textId="77777777" w:rsidTr="00E66D83">
        <w:trPr>
          <w:trHeight w:val="408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0AC06" w14:textId="5CA5D976" w:rsidR="00086E78" w:rsidRPr="00E66D83" w:rsidRDefault="00086E7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>Продолжительность</w:t>
            </w:r>
            <w:r w:rsidR="00E66D83">
              <w:rPr>
                <w:lang w:val="ru-RU"/>
              </w:rPr>
              <w:t xml:space="preserve"> </w:t>
            </w:r>
            <w:r w:rsidRPr="00E66D83">
              <w:rPr>
                <w:lang w:val="ru-RU"/>
              </w:rPr>
              <w:t>учебных занятий  (в неделях)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56EB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74F0F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0DC8D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9C87E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D573F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9050B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A2437" w14:textId="77777777" w:rsidR="00086E78" w:rsidRPr="00E66D83" w:rsidRDefault="00086E78" w:rsidP="00E66D83">
            <w:pPr>
              <w:pStyle w:val="af"/>
              <w:ind w:left="0"/>
              <w:jc w:val="center"/>
            </w:pPr>
            <w:r w:rsidRPr="00E66D83">
              <w:t>33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839A9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16</w:t>
            </w:r>
          </w:p>
        </w:tc>
      </w:tr>
      <w:tr w:rsidR="00086E78" w:rsidRPr="00E66D83" w14:paraId="54B296CA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89CE5" w14:textId="61947515" w:rsidR="00086E78" w:rsidRPr="00E66D83" w:rsidRDefault="00086E7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 xml:space="preserve">Количество часов на </w:t>
            </w:r>
            <w:r w:rsidRPr="00E66D83">
              <w:rPr>
                <w:b/>
                <w:lang w:val="ru-RU"/>
              </w:rPr>
              <w:t>аудиторные</w:t>
            </w:r>
            <w:r w:rsidRPr="00E66D83">
              <w:rPr>
                <w:lang w:val="ru-RU"/>
              </w:rPr>
              <w:t xml:space="preserve"> занятия (в неделю)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7A8CD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3A660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28BEA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E5E15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C2FD0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2EC7F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784E1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</w:pPr>
            <w:r w:rsidRPr="00E66D83"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5CD2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1</w:t>
            </w:r>
          </w:p>
        </w:tc>
      </w:tr>
      <w:tr w:rsidR="00A27AD8" w:rsidRPr="00E66D83" w14:paraId="1FE73FCB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FAD8E" w14:textId="77777777" w:rsidR="00A27AD8" w:rsidRPr="00E66D83" w:rsidRDefault="00A27AD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>Общее количество часов на аудиторные занятия (на все время обучения)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20930" w14:textId="77777777" w:rsidR="00A27AD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49</w:t>
            </w:r>
            <w:r w:rsidR="00A27AD8" w:rsidRPr="00E66D83">
              <w:rPr>
                <w:lang w:val="ru-RU"/>
              </w:rPr>
              <w:t xml:space="preserve"> </w:t>
            </w:r>
          </w:p>
        </w:tc>
      </w:tr>
      <w:tr w:rsidR="00086E78" w:rsidRPr="00E66D83" w14:paraId="3EBE1F9B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721EC" w14:textId="77777777" w:rsidR="00086E78" w:rsidRPr="00E66D83" w:rsidRDefault="00086E7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 xml:space="preserve">Количество часов на </w:t>
            </w:r>
            <w:r w:rsidRPr="00E66D83">
              <w:rPr>
                <w:b/>
                <w:lang w:val="ru-RU"/>
              </w:rPr>
              <w:t xml:space="preserve">внеаудиторную </w:t>
            </w:r>
            <w:r w:rsidRPr="00E66D83">
              <w:rPr>
                <w:lang w:val="ru-RU"/>
              </w:rPr>
              <w:t>(самостоятельную) работу (часов в неделю)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CFFAD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95861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0547B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5EB52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16D33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71125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9AD8E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1,5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F6C1" w14:textId="77777777" w:rsidR="00086E7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1,5</w:t>
            </w:r>
          </w:p>
        </w:tc>
      </w:tr>
      <w:tr w:rsidR="00A27AD8" w:rsidRPr="00E66D83" w14:paraId="6ECC639A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F60D1" w14:textId="77777777" w:rsidR="00A27AD8" w:rsidRPr="00E66D83" w:rsidRDefault="00A27AD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>Общее количество часов на внеаудиторную работу (на все время обучения)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1EDCC" w14:textId="77777777" w:rsidR="00A27AD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73</w:t>
            </w:r>
            <w:r w:rsidR="00A27AD8" w:rsidRPr="00E66D83">
              <w:rPr>
                <w:lang w:val="ru-RU"/>
              </w:rPr>
              <w:t>,5</w:t>
            </w:r>
          </w:p>
        </w:tc>
      </w:tr>
      <w:tr w:rsidR="00A27AD8" w:rsidRPr="00E66D83" w14:paraId="04AE21FD" w14:textId="77777777" w:rsidTr="00E66D83"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60980" w14:textId="77777777" w:rsidR="00A27AD8" w:rsidRPr="00E66D83" w:rsidRDefault="00A27AD8" w:rsidP="00E66D83">
            <w:pPr>
              <w:pStyle w:val="af"/>
              <w:snapToGrid w:val="0"/>
              <w:ind w:left="0"/>
              <w:jc w:val="both"/>
              <w:rPr>
                <w:lang w:val="ru-RU"/>
              </w:rPr>
            </w:pPr>
            <w:r w:rsidRPr="00E66D83">
              <w:rPr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3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4566" w14:textId="77777777" w:rsidR="00A27AD8" w:rsidRPr="00E66D83" w:rsidRDefault="00086E78" w:rsidP="00E66D83">
            <w:pPr>
              <w:pStyle w:val="af"/>
              <w:snapToGrid w:val="0"/>
              <w:ind w:left="0"/>
              <w:jc w:val="center"/>
              <w:rPr>
                <w:lang w:val="ru-RU"/>
              </w:rPr>
            </w:pPr>
            <w:r w:rsidRPr="00E66D83">
              <w:rPr>
                <w:lang w:val="ru-RU"/>
              </w:rPr>
              <w:t>122</w:t>
            </w:r>
            <w:r w:rsidR="00A27AD8" w:rsidRPr="00E66D83">
              <w:rPr>
                <w:lang w:val="ru-RU"/>
              </w:rPr>
              <w:t>,5</w:t>
            </w:r>
          </w:p>
        </w:tc>
      </w:tr>
    </w:tbl>
    <w:p w14:paraId="5C0980CE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14:paraId="739F469C" w14:textId="77777777" w:rsidR="00A27AD8" w:rsidRPr="00E66D83" w:rsidRDefault="00086E7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4064BE77" w14:textId="77777777" w:rsidR="00A27AD8" w:rsidRPr="00E66D83" w:rsidRDefault="00A27AD8" w:rsidP="00E66D83">
      <w:pPr>
        <w:ind w:firstLine="709"/>
        <w:rPr>
          <w:i/>
          <w:lang w:val="ru-RU"/>
        </w:rPr>
      </w:pPr>
      <w:r w:rsidRPr="00E66D83">
        <w:rPr>
          <w:i/>
          <w:lang w:val="ru-RU"/>
        </w:rPr>
        <w:t>Виды  внеаудиторной  работы:</w:t>
      </w:r>
    </w:p>
    <w:p w14:paraId="73EBB55E" w14:textId="77777777" w:rsidR="00A27AD8" w:rsidRPr="00E66D83" w:rsidRDefault="00A27AD8" w:rsidP="00E66D83">
      <w:pPr>
        <w:ind w:left="142" w:firstLine="567"/>
        <w:jc w:val="both"/>
        <w:rPr>
          <w:lang w:val="ru-RU"/>
        </w:rPr>
      </w:pPr>
      <w:r w:rsidRPr="00E66D83">
        <w:rPr>
          <w:lang w:val="ru-RU"/>
        </w:rPr>
        <w:t>- выполнение  домашнего  задания;</w:t>
      </w:r>
    </w:p>
    <w:p w14:paraId="3499C4B2" w14:textId="77777777" w:rsidR="00A27AD8" w:rsidRPr="00E66D83" w:rsidRDefault="00A27AD8" w:rsidP="00E66D83">
      <w:pPr>
        <w:ind w:left="142" w:firstLine="567"/>
        <w:jc w:val="both"/>
        <w:rPr>
          <w:lang w:val="ru-RU"/>
        </w:rPr>
      </w:pPr>
      <w:r w:rsidRPr="00E66D83">
        <w:rPr>
          <w:lang w:val="ru-RU"/>
        </w:rPr>
        <w:t>- подготовка  к  концертным  выступлениям;</w:t>
      </w:r>
    </w:p>
    <w:p w14:paraId="0A1BA9B9" w14:textId="77777777" w:rsidR="00A27AD8" w:rsidRPr="00E66D83" w:rsidRDefault="00A27AD8" w:rsidP="00E66D83">
      <w:pPr>
        <w:ind w:left="142" w:firstLine="567"/>
        <w:jc w:val="both"/>
        <w:rPr>
          <w:lang w:val="ru-RU"/>
        </w:rPr>
      </w:pPr>
      <w:r w:rsidRPr="00E66D83">
        <w:rPr>
          <w:lang w:val="ru-RU"/>
        </w:rPr>
        <w:t>- посещение  учреждений  культуры  (филармоний,  театров,  концертных  залов  и  др.);</w:t>
      </w:r>
    </w:p>
    <w:p w14:paraId="624AD581" w14:textId="77777777" w:rsidR="00A27AD8" w:rsidRPr="00E66D83" w:rsidRDefault="00A27AD8" w:rsidP="00E66D83">
      <w:pPr>
        <w:ind w:left="142" w:firstLine="556"/>
        <w:jc w:val="both"/>
        <w:rPr>
          <w:lang w:val="ru-RU"/>
        </w:rPr>
      </w:pPr>
      <w:r w:rsidRPr="00E66D83">
        <w:rPr>
          <w:lang w:val="ru-RU"/>
        </w:rPr>
        <w:t>- участие  обучающихся  в  концертах,  творческих  мероприятиях  и   культурно-просветительской  деятельности  образовательного  учреждения  и  др.</w:t>
      </w:r>
    </w:p>
    <w:p w14:paraId="6BED91A6" w14:textId="77777777" w:rsidR="00A27AD8" w:rsidRPr="00E66D83" w:rsidRDefault="00A27AD8" w:rsidP="00E66D83">
      <w:pPr>
        <w:ind w:left="142" w:firstLine="709"/>
        <w:jc w:val="both"/>
        <w:rPr>
          <w:rFonts w:eastAsia="Helvetica"/>
          <w:b/>
          <w:lang w:val="ru-RU"/>
        </w:rPr>
      </w:pPr>
      <w:r w:rsidRPr="00E66D83">
        <w:rPr>
          <w:lang w:val="ru-RU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E66D83">
        <w:rPr>
          <w:lang w:val="ru-RU"/>
        </w:rPr>
        <w:t>задачи</w:t>
      </w:r>
      <w:proofErr w:type="gramEnd"/>
      <w:r w:rsidRPr="00E66D83">
        <w:rPr>
          <w:lang w:val="ru-RU"/>
        </w:rPr>
        <w:t xml:space="preserve"> и объем времени, предусмотренный для освоения учебного материала.</w:t>
      </w:r>
      <w:r w:rsidR="00086E78" w:rsidRPr="00E66D83">
        <w:rPr>
          <w:rFonts w:eastAsia="Helvetica"/>
          <w:b/>
          <w:lang w:val="ru-RU"/>
        </w:rPr>
        <w:t xml:space="preserve">  </w:t>
      </w:r>
    </w:p>
    <w:p w14:paraId="13F97AB4" w14:textId="555CCEDF" w:rsidR="00A27AD8" w:rsidRPr="00E66D83" w:rsidRDefault="00E66D83" w:rsidP="00E66D83">
      <w:pPr>
        <w:pStyle w:val="Body1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>ГОДОВЫЕ ТРЕБОВАНИЯ ПО КЛАССАМ</w:t>
      </w:r>
    </w:p>
    <w:p w14:paraId="64E5065B" w14:textId="42D93779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b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начинается с изучения наиболее простого вокального репертуара (эта работа планируется в 7 классе).</w:t>
      </w:r>
    </w:p>
    <w:p w14:paraId="4131CF63" w14:textId="4008F029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Инструментальный репертуар, как более сложный, дается позже (первое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п</w:t>
      </w:r>
      <w:r w:rsidRPr="00E66D83">
        <w:rPr>
          <w:rFonts w:ascii="Times New Roman" w:eastAsia="Helvetica" w:hAnsi="Times New Roman"/>
          <w:szCs w:val="24"/>
          <w:lang w:val="ru-RU"/>
        </w:rPr>
        <w:t>олугодие 8 класса), когда  ученик уже обладает элементарными навыками концертмейстера.</w:t>
      </w:r>
    </w:p>
    <w:p w14:paraId="2EEDEC3F" w14:textId="77777777" w:rsidR="00A27AD8" w:rsidRPr="00E66D83" w:rsidRDefault="00A27AD8" w:rsidP="00E66D83">
      <w:pPr>
        <w:pStyle w:val="Body1"/>
        <w:ind w:firstLine="720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>7 класс (1 час в неделю)</w:t>
      </w:r>
    </w:p>
    <w:p w14:paraId="788CFA36" w14:textId="77777777" w:rsidR="00A27AD8" w:rsidRPr="00E66D83" w:rsidRDefault="00A27AD8" w:rsidP="00E66D83">
      <w:pPr>
        <w:pStyle w:val="Body1"/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Знакомство с новым предметом - вокальный аккомпанемент. При отсутствии иллюстраторов-вокалистов вокальную партию может исполнять сам учащийся. </w:t>
      </w:r>
    </w:p>
    <w:p w14:paraId="5367D4D7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b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 xml:space="preserve">Работа с </w:t>
      </w:r>
      <w:r w:rsidR="00086E78" w:rsidRPr="00E66D83">
        <w:rPr>
          <w:rFonts w:ascii="Times New Roman" w:eastAsia="Helvetica" w:hAnsi="Times New Roman"/>
          <w:szCs w:val="24"/>
          <w:lang w:val="ru-RU"/>
        </w:rPr>
        <w:t>вокальным материалом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требует элементарных знаний о вокальном искусстве, о природе человеческого голоса и его диапазоне, искусстве дыхания и свободной манере исполнения вокалистов. Наличие текста помогает понять художественную задачу произведения. </w:t>
      </w:r>
    </w:p>
    <w:p w14:paraId="515D133F" w14:textId="31F2267E" w:rsidR="00A27AD8" w:rsidRPr="00E66D83" w:rsidRDefault="00A27AD8" w:rsidP="00E66D83">
      <w:pPr>
        <w:pStyle w:val="Body1"/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Следует начать с самых простых аккомпанементов, состоящих из разложенных аккордовых последовательностей или несложных аккордовых построений, где аккорды располагаются на сильной доле такта. </w:t>
      </w:r>
    </w:p>
    <w:p w14:paraId="7AB83B3D" w14:textId="77777777" w:rsidR="00A27AD8" w:rsidRPr="00E66D83" w:rsidRDefault="00A27AD8" w:rsidP="00E66D83">
      <w:pPr>
        <w:pStyle w:val="Body1"/>
        <w:ind w:firstLine="675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lastRenderedPageBreak/>
        <w:t xml:space="preserve">Необходимо отметить места цезур, проанализировать фактуру фортепианной партии, определить звуковой баланс голоса и фортепиано. </w:t>
      </w:r>
    </w:p>
    <w:p w14:paraId="08C58DD2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Ученик должен уметь петь вокальную строчку, а преподаватель может ее подыгрывать на другом инструменте. </w:t>
      </w:r>
    </w:p>
    <w:p w14:paraId="1DDE721B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Аккомпанемент, включающий дублирующую вокальную партию голоса, требует особого внимания. Ученику необходимо учитывать свободу интерпретации вокальной партии солистом. </w:t>
      </w:r>
    </w:p>
    <w:p w14:paraId="79CC2DDA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>В 1 полугодии следует подробно пройти в классе не менее 3-х романсов и регулярно читать с листа в классе и дома.</w:t>
      </w:r>
    </w:p>
    <w:p w14:paraId="2907FF4E" w14:textId="31BB8232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В конце полугодия ученик должен сыграть 1-2 романса на зачете, классном вечере или концерте. </w:t>
      </w:r>
    </w:p>
    <w:p w14:paraId="32DA1799" w14:textId="77777777" w:rsidR="00A27AD8" w:rsidRPr="00E66D83" w:rsidRDefault="00A27AD8" w:rsidP="00E66D83">
      <w:pPr>
        <w:pStyle w:val="Body1"/>
        <w:rPr>
          <w:rFonts w:ascii="Times New Roman" w:hAnsi="Times New Roman"/>
          <w:b/>
          <w:szCs w:val="24"/>
          <w:lang w:val="ru-RU"/>
        </w:rPr>
      </w:pPr>
    </w:p>
    <w:p w14:paraId="73C80E43" w14:textId="77777777" w:rsidR="00A27AD8" w:rsidRPr="00E66D83" w:rsidRDefault="00A27AD8" w:rsidP="00E66D83">
      <w:pPr>
        <w:pStyle w:val="Body1"/>
        <w:rPr>
          <w:rFonts w:ascii="Times New Roman" w:hAnsi="Times New Roman"/>
          <w:b/>
          <w:szCs w:val="24"/>
          <w:lang w:val="ru-RU"/>
        </w:rPr>
      </w:pPr>
      <w:r w:rsidRPr="00E66D83">
        <w:rPr>
          <w:rFonts w:ascii="Times New Roman" w:hAnsi="Times New Roman"/>
          <w:b/>
          <w:szCs w:val="24"/>
          <w:lang w:val="ru-RU"/>
        </w:rPr>
        <w:t>Примерный рекомендуемый репертуарный список для учащихся 7 класса:</w:t>
      </w:r>
    </w:p>
    <w:p w14:paraId="5CD81DB2" w14:textId="5529853E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Агабабов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С.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Колыбельная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Лесной бал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9F80B28" w14:textId="10693E70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Алябьев А.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Соловей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Два ворона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И я выйду ль на крылечко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BD0E109" w14:textId="28A8684C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Александров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 xml:space="preserve"> А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н.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Ты со мной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Люблю тебя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755F880" w14:textId="15F9A4F4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Аракишвили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Д.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холмах Грузии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Догорела заря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82B256F" w14:textId="329EDEB4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Балакирев М.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Взошел на небо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Слышу ли голос твой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A47F27C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Бах И. С.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10 песен из книги напевов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Г.К.Шемелли</w:t>
      </w:r>
      <w:proofErr w:type="spellEnd"/>
    </w:p>
    <w:p w14:paraId="752E4CBF" w14:textId="67F24E42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Бетховен Л.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Тоска разлуки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Люблю тебя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Воспоминание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C432317" w14:textId="4991C250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 надежде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6A5EBD2" w14:textId="19DB21CF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Бородин А.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Песня темного леса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Фальшивая нота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26548F30" w14:textId="703373E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Брамс И.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Колыбельная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Кузнец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505EB3F" w14:textId="5A821678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Варламов А.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Красный сарафан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Горные вершины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1F1E9C51" w14:textId="6BDEBC02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Белеет парус одинокий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заре ты ее не буди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451C817" w14:textId="194F1D99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Глинка М.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Скажи, зачем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Бедный певец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Сомнение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Признание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Как сладко с тобою мне быть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Мери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,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>Уснули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голубые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Я люблю, ты мне твердила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4DBB9BB" w14:textId="0B2F2C62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Григ Э.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Песня Сольвейг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Первая встреча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Розы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Лебедь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Люблю тебя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Сердце поэта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 челне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620452B" w14:textId="2BC66F1D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Гурилев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А.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Разлука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Матушка-голубушка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И скучно, и грустно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340FDEB" w14:textId="32C26CCC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Даргомыжский А.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Шестнадцать лет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Мне грустно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 скажу никому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>,</w:t>
      </w:r>
      <w:r w:rsid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Я вас любил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«П</w:t>
      </w:r>
      <w:r w:rsidRPr="00E66D83">
        <w:rPr>
          <w:rFonts w:ascii="Times New Roman" w:eastAsia="Helvetica" w:hAnsi="Times New Roman"/>
          <w:szCs w:val="24"/>
          <w:lang w:val="ru-RU"/>
        </w:rPr>
        <w:t>ривет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Оделась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туманом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,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>Старина</w:t>
      </w:r>
      <w:proofErr w:type="spellEnd"/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F59C90F" w14:textId="683E0B26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Кабалевский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Д.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Песенка умного крокодила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2831020" w14:textId="7A0C14E0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Каччини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Д.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Амариллис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290E8700" w14:textId="5FE34264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Кюи Ц. 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Коснулась я цветка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Царскосельская статуя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2D5DC9B7" w14:textId="3753C419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Левина З.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Акварели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Музыкальные картинки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2104C99" w14:textId="286326D3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Лист Ф.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Как утро, ты прекрасна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Всюду тишина и покой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6573843" w14:textId="591B835C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Масканьи П.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Сицилиана</w:t>
      </w:r>
      <w:proofErr w:type="spellEnd"/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B164267" w14:textId="07FB2A5B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Мендельсон Ф.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крыльях песни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Фиалка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Весенняя песня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5509037" w14:textId="67D4A134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Моцарт В.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Вы, птички, каждый год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Волшебник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Мой тяжек путь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EB955C3" w14:textId="6EFA326A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Прокофьев С.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Растет страна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6716B1B" w14:textId="75351FB5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Р</w:t>
      </w:r>
      <w:r w:rsidR="00086E78" w:rsidRPr="00E66D83">
        <w:rPr>
          <w:rFonts w:ascii="Times New Roman" w:eastAsia="Helvetica" w:hAnsi="Times New Roman"/>
          <w:szCs w:val="24"/>
          <w:lang w:val="ru-RU"/>
        </w:rPr>
        <w:t xml:space="preserve">имский-Корсаков Н.    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холмах Грузии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 ветер, вея с высоты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Эхо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>,</w:t>
      </w:r>
      <w:r w:rsid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Восточный романс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О чем в тиши ночей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Октава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826D1D7" w14:textId="18A9F5DA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Рубинштейн А.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Клубится волною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Певец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544CCF37" w14:textId="120E6AAD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Хренников Т.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Зимняя дорога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Колыбельная Светланы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76DB52A" w14:textId="1E547AB8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Чайковский П.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Из песен для детей: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Весна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Мой садик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Детская песенка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Ни слова,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о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друг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мой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Нам звезды кроткие сияли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6CBEA37" w14:textId="66E98FF0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Шопен Ф.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Желание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Колечко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7E537A5" w14:textId="1B5981FA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Шуберт Ф.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Юноша у ручья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 музыке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Блаженство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F946B90" w14:textId="4A18E20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Шуман Р.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Альбом для юношества: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Подснежник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Совенок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            </w:t>
      </w:r>
    </w:p>
    <w:p w14:paraId="30E7100D" w14:textId="77777777" w:rsid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Приход весны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45D0647" w14:textId="2B5F9C90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i/>
          <w:szCs w:val="24"/>
          <w:lang w:val="ru-RU"/>
        </w:rPr>
        <w:t>Примерный список произведений для зачета в 1 полугодии:</w:t>
      </w:r>
    </w:p>
    <w:p w14:paraId="5FC6D06C" w14:textId="54F04723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i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Булахов Г.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 пробуждай воспоминаний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9369806" w14:textId="12B1965F" w:rsidR="00A27AD8" w:rsidRPr="00E66D83" w:rsidRDefault="00AE08E2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Варламов А.       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На заре ты ее не буди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Напоминание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6E730162" w14:textId="49335EC8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Глинка М.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Признание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Как сладко с тобою мне быть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D08F952" w14:textId="1B65C586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lastRenderedPageBreak/>
        <w:t>Г</w:t>
      </w:r>
      <w:r w:rsidR="00AE08E2" w:rsidRPr="00E66D83">
        <w:rPr>
          <w:rFonts w:ascii="Times New Roman" w:eastAsia="Helvetica" w:hAnsi="Times New Roman"/>
          <w:szCs w:val="24"/>
          <w:lang w:val="ru-RU"/>
        </w:rPr>
        <w:t>урилев</w:t>
      </w:r>
      <w:proofErr w:type="spellEnd"/>
      <w:r w:rsidR="00AE08E2" w:rsidRPr="00E66D83">
        <w:rPr>
          <w:rFonts w:ascii="Times New Roman" w:eastAsia="Helvetica" w:hAnsi="Times New Roman"/>
          <w:szCs w:val="24"/>
          <w:lang w:val="ru-RU"/>
        </w:rPr>
        <w:t xml:space="preserve"> А.           </w:t>
      </w:r>
      <w:r w:rsidR="00AE08E2" w:rsidRPr="00E66D83">
        <w:rPr>
          <w:rFonts w:ascii="Times New Roman" w:eastAsia="Helvetica" w:hAnsi="Times New Roman"/>
          <w:szCs w:val="24"/>
          <w:lang w:val="ru-RU"/>
        </w:rPr>
        <w:tab/>
      </w:r>
      <w:r w:rsidR="00AE08E2"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="00AE08E2" w:rsidRPr="00E66D83">
        <w:rPr>
          <w:rFonts w:ascii="Times New Roman" w:eastAsia="Helvetica" w:hAnsi="Times New Roman"/>
          <w:szCs w:val="24"/>
          <w:lang w:val="ru-RU"/>
        </w:rPr>
        <w:t>Матушка-</w:t>
      </w:r>
      <w:r w:rsidRPr="00E66D83">
        <w:rPr>
          <w:rFonts w:ascii="Times New Roman" w:eastAsia="Helvetica" w:hAnsi="Times New Roman"/>
          <w:szCs w:val="24"/>
          <w:lang w:val="ru-RU"/>
        </w:rPr>
        <w:t>голубушка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И скучно, и грустно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49504EB" w14:textId="19ECC9F0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Даргомыжский А.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Мне грустно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Я вас любил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Привет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Старина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>,</w:t>
      </w:r>
      <w:r w:rsid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 скажу никому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Как часто слушаю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Русая головка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3EA60F2" w14:textId="2EED10A4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Чайковский П.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Мой садик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Детская песенка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195F8E2" w14:textId="7FCAD8F8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Шуберт Ф.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Полевая розочка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Блаженство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179CF31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</w:p>
    <w:p w14:paraId="290E6385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Во 2 полугодии следует пройти в классе 3-5 романсов. Работа над усложнением аккомпанементов, включающих различные комбинации типов фактуры.</w:t>
      </w:r>
    </w:p>
    <w:p w14:paraId="280C9B31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Следует познакомить ученика с навыками транспонирования: сначала на интервал увеличенной примы (прибавление диеза или бемоля), а затем для наиболее способных учеников - на интервал большой или малой секунды. Материалом для транспонирования служат самые легкие аккомпанементы. </w:t>
      </w:r>
    </w:p>
    <w:p w14:paraId="06AA7149" w14:textId="77777777" w:rsidR="00A27AD8" w:rsidRPr="00E66D83" w:rsidRDefault="00A27AD8" w:rsidP="00E66D83">
      <w:pPr>
        <w:pStyle w:val="Body1"/>
        <w:ind w:firstLine="72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 этом полугодии предусмотрена промежуточная аттестация (зачет), которая может проводиться в виде выступления на академическом вечере, классном концерте или любом другом публичном выступлении в конце учебного года. Ученик должен исполнить 1-2 произведения. </w:t>
      </w:r>
    </w:p>
    <w:p w14:paraId="53C89FC3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</w:p>
    <w:p w14:paraId="52A5D60D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i/>
          <w:szCs w:val="24"/>
          <w:lang w:val="ru-RU"/>
        </w:rPr>
        <w:t>Примерный список произведений для зачета во 2 полугодии: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</w:t>
      </w:r>
    </w:p>
    <w:p w14:paraId="3F11A53D" w14:textId="7B6A7D1D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Варламов А.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Горные вершины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Красный сарафан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22FCD9F2" w14:textId="49552CA0" w:rsidR="00A27AD8" w:rsidRPr="00E66D83" w:rsidRDefault="007652A1" w:rsidP="00E66D83">
      <w:pPr>
        <w:pStyle w:val="Body1"/>
        <w:ind w:left="2160" w:firstLine="72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Белеет парус одинокий</w:t>
      </w:r>
      <w:r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5941E903" w14:textId="76CE6986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Глинка М.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Как сладко с тобою мне быть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5094F899" w14:textId="2ACED062" w:rsidR="00A27AD8" w:rsidRPr="00E66D83" w:rsidRDefault="007652A1" w:rsidP="00E66D83">
      <w:pPr>
        <w:pStyle w:val="Body1"/>
        <w:ind w:left="2160" w:firstLine="72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В крови горит огонь желания</w:t>
      </w:r>
      <w:r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E11DD9F" w14:textId="6A4076EA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Гурилев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А.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Домик-крошечка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Сарафанчик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0E700703" w14:textId="61BE248E" w:rsidR="00A27AD8" w:rsidRPr="00E66D83" w:rsidRDefault="007652A1" w:rsidP="00E66D83">
      <w:pPr>
        <w:pStyle w:val="Body1"/>
        <w:ind w:left="2160" w:firstLine="72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Однозвучно гремит колокольчик</w:t>
      </w:r>
      <w:r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AC9C771" w14:textId="16CB9433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Даргомыжский А.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Поцелуй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Каюсь, дядя, черт попутал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</w:p>
    <w:p w14:paraId="29F53396" w14:textId="30E82F43" w:rsidR="00A27AD8" w:rsidRPr="00E66D83" w:rsidRDefault="007652A1" w:rsidP="00E66D83">
      <w:pPr>
        <w:pStyle w:val="Body1"/>
        <w:ind w:left="2160" w:firstLine="72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Я умер от счастья</w:t>
      </w:r>
      <w:r w:rsidRPr="00E66D83">
        <w:rPr>
          <w:rFonts w:ascii="Times New Roman" w:eastAsia="Helvetica" w:hAnsi="Times New Roman"/>
          <w:szCs w:val="24"/>
          <w:lang w:val="ru-RU"/>
        </w:rPr>
        <w:t>»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Pr="00E66D83">
        <w:rPr>
          <w:rFonts w:ascii="Times New Roman" w:eastAsia="Helvetica" w:hAnsi="Times New Roman"/>
          <w:szCs w:val="24"/>
          <w:lang w:val="ru-RU"/>
        </w:rPr>
        <w:t>«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Как пришел мужик из-под горок</w:t>
      </w:r>
      <w:r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EC8CCF2" w14:textId="632EA19E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Дюбюк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А.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Не брани меня,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родная</w:t>
      </w:r>
      <w:proofErr w:type="gramEnd"/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 обмани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386B3662" w14:textId="6CE01D4E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Мендельсон Ф.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Весенняя песня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0412189C" w14:textId="3BC20025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Римский-Корсаков Н.   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холмах Грузии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546C554" w14:textId="148B8FF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Чайковский П.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Нам звезды кроткие сияли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70D0B3F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b/>
          <w:szCs w:val="24"/>
          <w:lang w:val="ru-RU"/>
        </w:rPr>
      </w:pPr>
    </w:p>
    <w:p w14:paraId="5A7540A8" w14:textId="77777777" w:rsidR="00A27AD8" w:rsidRPr="00E66D83" w:rsidRDefault="00A27AD8" w:rsidP="00E66D83">
      <w:pPr>
        <w:pStyle w:val="Body1"/>
        <w:ind w:firstLine="720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>8 класс (1 час в неделю</w:t>
      </w:r>
      <w:r w:rsidR="00E80CC0" w:rsidRPr="00E66D83">
        <w:rPr>
          <w:rFonts w:ascii="Times New Roman" w:eastAsia="Helvetica" w:hAnsi="Times New Roman"/>
          <w:b/>
          <w:szCs w:val="24"/>
          <w:lang w:val="ru-RU"/>
        </w:rPr>
        <w:t xml:space="preserve">, </w:t>
      </w:r>
      <w:r w:rsidR="00E80CC0" w:rsidRPr="00E66D83">
        <w:rPr>
          <w:rFonts w:ascii="Times New Roman" w:eastAsia="Helvetica" w:hAnsi="Times New Roman"/>
          <w:b/>
          <w:szCs w:val="24"/>
        </w:rPr>
        <w:t>I</w:t>
      </w:r>
      <w:r w:rsidR="00E80CC0" w:rsidRPr="00E66D83">
        <w:rPr>
          <w:rFonts w:ascii="Times New Roman" w:eastAsia="Helvetica" w:hAnsi="Times New Roman"/>
          <w:b/>
          <w:szCs w:val="24"/>
          <w:lang w:val="ru-RU"/>
        </w:rPr>
        <w:t xml:space="preserve"> полугодие)</w:t>
      </w:r>
    </w:p>
    <w:p w14:paraId="5F3E65E4" w14:textId="461EDDE7" w:rsidR="00A27AD8" w:rsidRPr="00E66D83" w:rsidRDefault="00A27AD8" w:rsidP="00E66D83">
      <w:pPr>
        <w:pStyle w:val="Body1"/>
        <w:ind w:firstLine="75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Продолжением предмета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может быть аккомпанемент в классе скрипки. Объем часов рассчитан на одно полугодие. Необходимо наличие иллюстраторов. Это могут быть учащиеся старших классов, студенты или преподаватели образовательного учреждения. </w:t>
      </w:r>
    </w:p>
    <w:p w14:paraId="77D7B524" w14:textId="77777777" w:rsidR="00A27AD8" w:rsidRPr="00E66D83" w:rsidRDefault="00A27AD8" w:rsidP="00E66D83">
      <w:pPr>
        <w:pStyle w:val="Body1"/>
        <w:ind w:firstLine="68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Вместо скрипки может быть взят любой другой </w:t>
      </w:r>
      <w:r w:rsidR="00AE08E2" w:rsidRPr="00E66D83">
        <w:rPr>
          <w:rFonts w:ascii="Times New Roman" w:eastAsia="Helvetica" w:hAnsi="Times New Roman"/>
          <w:szCs w:val="24"/>
          <w:lang w:val="ru-RU"/>
        </w:rPr>
        <w:t xml:space="preserve">инструмент в качестве </w:t>
      </w:r>
      <w:proofErr w:type="gramStart"/>
      <w:r w:rsidR="00AE08E2" w:rsidRPr="00E66D83">
        <w:rPr>
          <w:rFonts w:ascii="Times New Roman" w:eastAsia="Helvetica" w:hAnsi="Times New Roman"/>
          <w:szCs w:val="24"/>
          <w:lang w:val="ru-RU"/>
        </w:rPr>
        <w:t>сольного</w:t>
      </w:r>
      <w:proofErr w:type="gramEnd"/>
      <w:r w:rsidR="00AE08E2" w:rsidRPr="00E66D83">
        <w:rPr>
          <w:rFonts w:ascii="Times New Roman" w:eastAsia="Helvetica" w:hAnsi="Times New Roman"/>
          <w:szCs w:val="24"/>
          <w:lang w:val="ru-RU"/>
        </w:rPr>
        <w:t xml:space="preserve">. </w:t>
      </w:r>
      <w:r w:rsidRPr="00E66D83">
        <w:rPr>
          <w:rFonts w:ascii="Times New Roman" w:eastAsia="Helvetica" w:hAnsi="Times New Roman"/>
          <w:szCs w:val="24"/>
          <w:lang w:val="ru-RU"/>
        </w:rPr>
        <w:t>В этом случае следует воспользоваться программами и репертуарными списками, соответствующими выбранному инструменту.</w:t>
      </w:r>
    </w:p>
    <w:p w14:paraId="294D13B3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Процесс последовательного освоения музыкального материала включает: определение характера и формы произведения, работа над текстом, цезурами, агогикой, динамикой, фразировкой, педалью и звуковым балансом. </w:t>
      </w:r>
    </w:p>
    <w:p w14:paraId="0CF989FB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За полугодие учащиеся должны пройти в классе (с разным уровнем подготовки) минимум 3 произведения различного характера.</w:t>
      </w:r>
    </w:p>
    <w:p w14:paraId="5C2F0E64" w14:textId="5AA2CB92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 конце 1 полугодия ученики играют зачет (</w:t>
      </w:r>
      <w:r w:rsidR="007652A1" w:rsidRPr="00E66D83">
        <w:rPr>
          <w:rFonts w:ascii="Times New Roman" w:eastAsia="Helvetica" w:hAnsi="Times New Roman"/>
          <w:color w:val="auto"/>
          <w:szCs w:val="24"/>
          <w:lang w:val="ru-RU"/>
        </w:rPr>
        <w:t xml:space="preserve">итоговая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аттестация</w:t>
      </w:r>
      <w:r w:rsidRPr="00E66D83">
        <w:rPr>
          <w:rFonts w:ascii="Times New Roman" w:eastAsia="Helvetica" w:hAnsi="Times New Roman"/>
          <w:szCs w:val="24"/>
          <w:lang w:val="ru-RU"/>
        </w:rPr>
        <w:t>) - 2 произведения.</w:t>
      </w:r>
    </w:p>
    <w:p w14:paraId="1447F29D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</w:p>
    <w:p w14:paraId="2733342C" w14:textId="77777777" w:rsidR="00A27AD8" w:rsidRPr="00E66D83" w:rsidRDefault="00A27AD8" w:rsidP="00E66D83">
      <w:pPr>
        <w:pStyle w:val="Body1"/>
        <w:rPr>
          <w:rFonts w:ascii="Times New Roman" w:hAnsi="Times New Roman"/>
          <w:i/>
          <w:szCs w:val="24"/>
          <w:lang w:val="ru-RU"/>
        </w:rPr>
      </w:pPr>
      <w:r w:rsidRPr="00E66D83">
        <w:rPr>
          <w:rFonts w:ascii="Times New Roman" w:hAnsi="Times New Roman"/>
          <w:i/>
          <w:szCs w:val="24"/>
          <w:lang w:val="ru-RU"/>
        </w:rPr>
        <w:t>Примерный рекомендуемый ре</w:t>
      </w:r>
      <w:r w:rsidR="00AE08E2" w:rsidRPr="00E66D83">
        <w:rPr>
          <w:rFonts w:ascii="Times New Roman" w:hAnsi="Times New Roman"/>
          <w:i/>
          <w:szCs w:val="24"/>
          <w:lang w:val="ru-RU"/>
        </w:rPr>
        <w:t>пертуарный список для учащихся:</w:t>
      </w:r>
    </w:p>
    <w:p w14:paraId="72654C3B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Багиров В.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Романс</w:t>
      </w:r>
    </w:p>
    <w:p w14:paraId="332A61E1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Бакланова Н.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Мазурка, Романс</w:t>
      </w:r>
    </w:p>
    <w:p w14:paraId="7BF9C4AF" w14:textId="77777777" w:rsidR="00A27AD8" w:rsidRPr="00E66D83" w:rsidRDefault="0072130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Бах И.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С.             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  <w:t>Ария</w:t>
      </w:r>
    </w:p>
    <w:p w14:paraId="37FB6682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Бетховен Л.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Два народных танца, Багатель</w:t>
      </w:r>
    </w:p>
    <w:p w14:paraId="429869A9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Боккерини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Л.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Менуэт</w:t>
      </w:r>
    </w:p>
    <w:p w14:paraId="6C1A4977" w14:textId="463D3A91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Бом К.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Непрерывное движение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781489A" w14:textId="18913A2C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Вебер К.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Хор охотников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45CB04DA" w14:textId="32687FE0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Глинка М.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Мазурка, Полька,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Чувство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1885EEEC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lastRenderedPageBreak/>
        <w:t xml:space="preserve">Глюк К. В.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Веселый танец</w:t>
      </w:r>
    </w:p>
    <w:p w14:paraId="652B9166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Данкля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Ш.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Вариации на тему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Вейгля</w:t>
      </w:r>
      <w:proofErr w:type="spellEnd"/>
    </w:p>
    <w:p w14:paraId="5375E2B3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color w:val="FF0000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Данкля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Ш.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Вариации на тему </w:t>
      </w:r>
      <w:proofErr w:type="spellStart"/>
      <w:r w:rsidRPr="00E66D83">
        <w:rPr>
          <w:rFonts w:ascii="Times New Roman" w:eastAsia="Helvetica" w:hAnsi="Times New Roman"/>
          <w:color w:val="auto"/>
          <w:szCs w:val="24"/>
          <w:lang w:val="ru-RU"/>
        </w:rPr>
        <w:t>Паччини</w:t>
      </w:r>
      <w:proofErr w:type="spellEnd"/>
      <w:r w:rsidRPr="00E66D83">
        <w:rPr>
          <w:rFonts w:ascii="Times New Roman" w:eastAsia="Helvetica" w:hAnsi="Times New Roman"/>
          <w:color w:val="FF0000"/>
          <w:szCs w:val="24"/>
          <w:lang w:val="ru-RU"/>
        </w:rPr>
        <w:t xml:space="preserve"> </w:t>
      </w:r>
    </w:p>
    <w:p w14:paraId="6C86D566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Зейтц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Ф.    </w:t>
      </w:r>
      <w:r w:rsidR="00AE08E2" w:rsidRPr="00E66D83">
        <w:rPr>
          <w:rFonts w:ascii="Times New Roman" w:eastAsia="Helvetica" w:hAnsi="Times New Roman"/>
          <w:szCs w:val="24"/>
          <w:lang w:val="ru-RU"/>
        </w:rPr>
        <w:t xml:space="preserve">           </w:t>
      </w:r>
      <w:r w:rsidR="00AE08E2" w:rsidRPr="00E66D83">
        <w:rPr>
          <w:rFonts w:ascii="Times New Roman" w:eastAsia="Helvetica" w:hAnsi="Times New Roman"/>
          <w:szCs w:val="24"/>
          <w:lang w:val="ru-RU"/>
        </w:rPr>
        <w:tab/>
      </w:r>
      <w:r w:rsidR="00AE08E2" w:rsidRPr="00E66D83">
        <w:rPr>
          <w:rFonts w:ascii="Times New Roman" w:eastAsia="Helvetica" w:hAnsi="Times New Roman"/>
          <w:szCs w:val="24"/>
          <w:lang w:val="ru-RU"/>
        </w:rPr>
        <w:tab/>
        <w:t>Концерт Соль мажор,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1-я часть</w:t>
      </w:r>
    </w:p>
    <w:p w14:paraId="0BB5AB3C" w14:textId="2A757B31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Майкапар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С.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Вечерняя песнь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5376D5F7" w14:textId="6DFE7410" w:rsidR="00A27AD8" w:rsidRPr="00E66D83" w:rsidRDefault="00AF7406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Моцарт В.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А.      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 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  <w:t>Вальс, Менуэт</w:t>
      </w:r>
    </w:p>
    <w:p w14:paraId="10FB5547" w14:textId="2C0BCA6A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Перголези Дж.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 xml:space="preserve">Ария  (обр.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В.Бурмейстера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)</w:t>
      </w:r>
    </w:p>
    <w:p w14:paraId="15033187" w14:textId="5B611042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Перголези Дж.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Сицилиана</w:t>
      </w:r>
      <w:proofErr w:type="spellEnd"/>
    </w:p>
    <w:p w14:paraId="368FCC61" w14:textId="35B9A651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Рамо Ж. Ф.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>Ригодон</w:t>
      </w:r>
    </w:p>
    <w:p w14:paraId="45A071E4" w14:textId="5AD3D3DA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Рамо Ж. Ф.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Тамбурин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(переложение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Г.Дулова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)</w:t>
      </w:r>
    </w:p>
    <w:p w14:paraId="373E0AB3" w14:textId="2E2E524F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Тартини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Дж.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>Сарабанда</w:t>
      </w:r>
    </w:p>
    <w:p w14:paraId="622D4AD2" w14:textId="42187538" w:rsidR="00A27AD8" w:rsidRPr="00E66D83" w:rsidRDefault="0072130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Телеман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Г.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Ф.       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ab/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r w:rsidR="00A27AD8" w:rsidRPr="00E66D83">
        <w:rPr>
          <w:rFonts w:ascii="Times New Roman" w:eastAsia="Helvetica" w:hAnsi="Times New Roman"/>
          <w:szCs w:val="24"/>
          <w:lang w:val="ru-RU"/>
        </w:rPr>
        <w:t>Бурре</w:t>
      </w:r>
    </w:p>
    <w:p w14:paraId="7E9C334D" w14:textId="3F55BAFD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Чайковский П.       </w:t>
      </w:r>
      <w:r w:rsid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Вальс, Мазурка</w:t>
      </w:r>
    </w:p>
    <w:p w14:paraId="49690915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</w:p>
    <w:p w14:paraId="5D8E4B0F" w14:textId="77777777" w:rsidR="00A27AD8" w:rsidRPr="00E66D83" w:rsidRDefault="00A27AD8" w:rsidP="00E66D83">
      <w:pPr>
        <w:pStyle w:val="Body1"/>
        <w:rPr>
          <w:rFonts w:ascii="Times New Roman" w:hAnsi="Times New Roman"/>
          <w:i/>
          <w:szCs w:val="24"/>
          <w:lang w:val="ru-RU"/>
        </w:rPr>
      </w:pPr>
      <w:r w:rsidRPr="00E66D83">
        <w:rPr>
          <w:rFonts w:ascii="Times New Roman" w:hAnsi="Times New Roman"/>
          <w:i/>
          <w:szCs w:val="24"/>
          <w:lang w:val="ru-RU"/>
        </w:rPr>
        <w:t>Примерный список произведений для зач</w:t>
      </w:r>
      <w:r w:rsidR="00AE08E2" w:rsidRPr="00E66D83">
        <w:rPr>
          <w:rFonts w:ascii="Times New Roman" w:hAnsi="Times New Roman"/>
          <w:i/>
          <w:szCs w:val="24"/>
          <w:lang w:val="ru-RU"/>
        </w:rPr>
        <w:t>ета в 1</w:t>
      </w:r>
      <w:r w:rsidRPr="00E66D83">
        <w:rPr>
          <w:rFonts w:ascii="Times New Roman" w:hAnsi="Times New Roman"/>
          <w:i/>
          <w:szCs w:val="24"/>
          <w:lang w:val="ru-RU"/>
        </w:rPr>
        <w:t xml:space="preserve"> полугодии 8 класса:</w:t>
      </w:r>
    </w:p>
    <w:p w14:paraId="36E275E3" w14:textId="77777777" w:rsidR="00A27AD8" w:rsidRPr="00E66D83" w:rsidRDefault="00721308" w:rsidP="00E66D83">
      <w:pPr>
        <w:pStyle w:val="Body1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Бах И.</w:t>
      </w:r>
      <w:r w:rsidR="00A27AD8" w:rsidRPr="00E66D83">
        <w:rPr>
          <w:rFonts w:ascii="Times New Roman" w:hAnsi="Times New Roman"/>
          <w:szCs w:val="24"/>
          <w:lang w:val="ru-RU"/>
        </w:rPr>
        <w:t xml:space="preserve">С.                        </w:t>
      </w:r>
      <w:r w:rsidRPr="00E66D83">
        <w:rPr>
          <w:rFonts w:ascii="Times New Roman" w:hAnsi="Times New Roman"/>
          <w:szCs w:val="24"/>
          <w:lang w:val="ru-RU"/>
        </w:rPr>
        <w:t xml:space="preserve"> </w:t>
      </w:r>
      <w:r w:rsidR="00A27AD8" w:rsidRPr="00E66D83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A27AD8" w:rsidRPr="00E66D83">
        <w:rPr>
          <w:rFonts w:ascii="Times New Roman" w:hAnsi="Times New Roman"/>
          <w:szCs w:val="24"/>
          <w:lang w:val="ru-RU"/>
        </w:rPr>
        <w:t>Сицилиана</w:t>
      </w:r>
      <w:proofErr w:type="spellEnd"/>
    </w:p>
    <w:p w14:paraId="28D14D79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proofErr w:type="spellStart"/>
      <w:r w:rsidRPr="00E66D83">
        <w:rPr>
          <w:rFonts w:ascii="Times New Roman" w:hAnsi="Times New Roman"/>
          <w:szCs w:val="24"/>
          <w:lang w:val="ru-RU"/>
        </w:rPr>
        <w:t>Вераччини</w:t>
      </w:r>
      <w:proofErr w:type="spellEnd"/>
      <w:r w:rsidRPr="00E66D83">
        <w:rPr>
          <w:rFonts w:ascii="Times New Roman" w:hAnsi="Times New Roman"/>
          <w:szCs w:val="24"/>
          <w:lang w:val="ru-RU"/>
        </w:rPr>
        <w:t xml:space="preserve"> Ф.                 </w:t>
      </w:r>
      <w:proofErr w:type="spellStart"/>
      <w:r w:rsidRPr="00E66D83">
        <w:rPr>
          <w:rFonts w:ascii="Times New Roman" w:hAnsi="Times New Roman"/>
          <w:szCs w:val="24"/>
          <w:lang w:val="ru-RU"/>
        </w:rPr>
        <w:t>Largo</w:t>
      </w:r>
      <w:proofErr w:type="spellEnd"/>
    </w:p>
    <w:p w14:paraId="0095E3CB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proofErr w:type="spellStart"/>
      <w:r w:rsidRPr="00E66D83">
        <w:rPr>
          <w:rFonts w:ascii="Times New Roman" w:hAnsi="Times New Roman"/>
          <w:szCs w:val="24"/>
          <w:lang w:val="ru-RU"/>
        </w:rPr>
        <w:t>Крейслер</w:t>
      </w:r>
      <w:proofErr w:type="spellEnd"/>
      <w:r w:rsidRPr="00E66D83">
        <w:rPr>
          <w:rFonts w:ascii="Times New Roman" w:hAnsi="Times New Roman"/>
          <w:szCs w:val="24"/>
          <w:lang w:val="ru-RU"/>
        </w:rPr>
        <w:t xml:space="preserve"> Ф.                   </w:t>
      </w:r>
      <w:proofErr w:type="spellStart"/>
      <w:r w:rsidRPr="00E66D83">
        <w:rPr>
          <w:rFonts w:ascii="Times New Roman" w:hAnsi="Times New Roman"/>
          <w:szCs w:val="24"/>
          <w:lang w:val="ru-RU"/>
        </w:rPr>
        <w:t>Grave</w:t>
      </w:r>
      <w:proofErr w:type="spellEnd"/>
      <w:r w:rsidRPr="00E66D83">
        <w:rPr>
          <w:rFonts w:ascii="Times New Roman" w:hAnsi="Times New Roman"/>
          <w:szCs w:val="24"/>
          <w:lang w:val="ru-RU"/>
        </w:rPr>
        <w:t xml:space="preserve"> в стиле Баха</w:t>
      </w:r>
    </w:p>
    <w:p w14:paraId="11508524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proofErr w:type="spellStart"/>
      <w:r w:rsidRPr="00E66D83">
        <w:rPr>
          <w:rFonts w:ascii="Times New Roman" w:hAnsi="Times New Roman"/>
          <w:szCs w:val="24"/>
          <w:lang w:val="ru-RU"/>
        </w:rPr>
        <w:t>Массне</w:t>
      </w:r>
      <w:proofErr w:type="spellEnd"/>
      <w:r w:rsidRPr="00E66D83">
        <w:rPr>
          <w:rFonts w:ascii="Times New Roman" w:hAnsi="Times New Roman"/>
          <w:szCs w:val="24"/>
          <w:lang w:val="ru-RU"/>
        </w:rPr>
        <w:t xml:space="preserve"> Ж.                      Размышление</w:t>
      </w:r>
    </w:p>
    <w:p w14:paraId="591077DD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Поппер Д.                       Прялка</w:t>
      </w:r>
    </w:p>
    <w:p w14:paraId="67D3510E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Рис Ф.                              Вечное движение</w:t>
      </w:r>
    </w:p>
    <w:p w14:paraId="30D980AB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hAnsi="Times New Roman"/>
          <w:szCs w:val="24"/>
          <w:lang w:val="ru-RU"/>
        </w:rPr>
        <w:t>Сен-Санс К.                    Лебедь</w:t>
      </w:r>
    </w:p>
    <w:p w14:paraId="232A0042" w14:textId="77777777" w:rsidR="00A27AD8" w:rsidRPr="00E66D83" w:rsidRDefault="00A27AD8" w:rsidP="00E66D83">
      <w:pPr>
        <w:ind w:left="1069" w:firstLine="371"/>
        <w:jc w:val="both"/>
        <w:rPr>
          <w:b/>
          <w:lang w:val="ru-RU"/>
        </w:rPr>
      </w:pPr>
    </w:p>
    <w:p w14:paraId="1D58992E" w14:textId="77777777" w:rsidR="00A27AD8" w:rsidRPr="00E66D83" w:rsidRDefault="00931597" w:rsidP="00E66D83">
      <w:pPr>
        <w:ind w:left="21"/>
        <w:jc w:val="center"/>
        <w:rPr>
          <w:b/>
          <w:lang w:val="ru-RU"/>
        </w:rPr>
      </w:pPr>
      <w:r w:rsidRPr="00E66D83">
        <w:rPr>
          <w:b/>
          <w:lang w:val="ru-RU"/>
        </w:rPr>
        <w:t xml:space="preserve">     </w:t>
      </w:r>
      <w:r w:rsidR="00A27AD8" w:rsidRPr="00E66D83">
        <w:rPr>
          <w:b/>
        </w:rPr>
        <w:t>III</w:t>
      </w:r>
      <w:r w:rsidR="00A27AD8" w:rsidRPr="00E66D83">
        <w:rPr>
          <w:b/>
          <w:lang w:val="ru-RU"/>
        </w:rPr>
        <w:t>. ТРЕБОВАНИЯ К УРОВНЮ ПОДГОТОВКИ ОБУЧАЮЩИХСЯ</w:t>
      </w:r>
    </w:p>
    <w:p w14:paraId="6AF92BD6" w14:textId="2BDE5D6B" w:rsidR="00AE08E2" w:rsidRPr="00E66D83" w:rsidRDefault="00AE08E2" w:rsidP="00E66D83">
      <w:pPr>
        <w:ind w:firstLine="709"/>
        <w:jc w:val="both"/>
        <w:rPr>
          <w:lang w:val="ru-RU"/>
        </w:rPr>
      </w:pPr>
      <w:r w:rsidRPr="00E66D83">
        <w:rPr>
          <w:lang w:val="ru-RU"/>
        </w:rPr>
        <w:t xml:space="preserve">Результатом освоения учебного предмета </w:t>
      </w:r>
      <w:r w:rsidR="007652A1" w:rsidRPr="00E66D83">
        <w:rPr>
          <w:lang w:val="ru-RU"/>
        </w:rPr>
        <w:t>«</w:t>
      </w:r>
      <w:r w:rsidRPr="00E66D83">
        <w:rPr>
          <w:lang w:val="ru-RU"/>
        </w:rPr>
        <w:t>Концертмейстерский класс</w:t>
      </w:r>
      <w:r w:rsidR="007652A1" w:rsidRPr="00E66D83">
        <w:rPr>
          <w:lang w:val="ru-RU"/>
        </w:rPr>
        <w:t>»</w:t>
      </w:r>
      <w:r w:rsidRPr="00E66D83">
        <w:rPr>
          <w:lang w:val="ru-RU"/>
        </w:rPr>
        <w:t xml:space="preserve"> является приобретение обучающимися следующих знаний, умений и навыков:</w:t>
      </w:r>
    </w:p>
    <w:p w14:paraId="74139E6F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знание основного концертмейстерского репертуара (вокального и    инструментального); </w:t>
      </w:r>
    </w:p>
    <w:p w14:paraId="2FB20588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знание основных принципов аккомпанирования солисту;</w:t>
      </w:r>
    </w:p>
    <w:p w14:paraId="5B8AF9F6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навыки по воспитанию слухового контроля, умение слышать произведение целиком (включая партии других инструментов или голоса), умение управлять процессом исполнения музыкального произведения;</w:t>
      </w:r>
    </w:p>
    <w:p w14:paraId="7DA43E1C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умение аккомпанировать солистам несложные музыкальные произведения, в том числе с транспонированием;</w:t>
      </w:r>
    </w:p>
    <w:p w14:paraId="20EFC005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умение создавать условия, необходимые для раскрытия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исполнительских</w:t>
      </w:r>
      <w:proofErr w:type="gramEnd"/>
    </w:p>
    <w:p w14:paraId="28A63F6F" w14:textId="77777777" w:rsidR="00A27AD8" w:rsidRPr="00E66D83" w:rsidRDefault="00A27AD8" w:rsidP="00E66D83">
      <w:pPr>
        <w:pStyle w:val="Body1"/>
        <w:ind w:left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возможностей солиста; </w:t>
      </w:r>
    </w:p>
    <w:p w14:paraId="0CDC40F8" w14:textId="77777777" w:rsidR="00A27AD8" w:rsidRPr="00E66D83" w:rsidRDefault="00A27AD8" w:rsidP="00E66D83">
      <w:pPr>
        <w:pStyle w:val="Body1"/>
        <w:numPr>
          <w:ilvl w:val="0"/>
          <w:numId w:val="9"/>
        </w:numPr>
        <w:ind w:left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умение разбираться в тематическом материале исполняемого произведения с учетом характера каждой партии; </w:t>
      </w:r>
    </w:p>
    <w:p w14:paraId="78B5340B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E66D83">
        <w:rPr>
          <w:rFonts w:ascii="Times New Roman" w:eastAsia="Helvetica" w:hAnsi="Times New Roman"/>
          <w:color w:val="auto"/>
          <w:szCs w:val="24"/>
          <w:lang w:val="ru-RU"/>
        </w:rPr>
        <w:t xml:space="preserve">навыки по разучиванию с солистом его репертуара; </w:t>
      </w:r>
    </w:p>
    <w:p w14:paraId="5A9A94E9" w14:textId="77777777" w:rsidR="00A27AD8" w:rsidRPr="00E66D83" w:rsidRDefault="00A27AD8" w:rsidP="00E66D83">
      <w:pPr>
        <w:pStyle w:val="Body1"/>
        <w:numPr>
          <w:ilvl w:val="0"/>
          <w:numId w:val="7"/>
        </w:numPr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наличие первичного практического опыта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репетиционно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-концертной      деятельности в качестве концертмейстера. </w:t>
      </w:r>
    </w:p>
    <w:p w14:paraId="774FA5DA" w14:textId="77777777" w:rsidR="00A27AD8" w:rsidRPr="00E66D83" w:rsidRDefault="00A27AD8" w:rsidP="00E66D83">
      <w:pPr>
        <w:pStyle w:val="Body1"/>
        <w:ind w:left="720"/>
        <w:rPr>
          <w:rFonts w:ascii="Times New Roman" w:hAnsi="Times New Roman"/>
          <w:szCs w:val="24"/>
          <w:lang w:val="ru-RU"/>
        </w:rPr>
      </w:pPr>
    </w:p>
    <w:p w14:paraId="459A9C06" w14:textId="77777777" w:rsidR="00A27AD8" w:rsidRPr="00E66D83" w:rsidRDefault="00A27AD8" w:rsidP="00E66D83">
      <w:pPr>
        <w:jc w:val="center"/>
        <w:rPr>
          <w:b/>
          <w:lang w:val="ru-RU"/>
        </w:rPr>
      </w:pPr>
      <w:r w:rsidRPr="00E66D83">
        <w:rPr>
          <w:rFonts w:eastAsia="Helvetica"/>
          <w:lang w:val="ru-RU"/>
        </w:rPr>
        <w:t xml:space="preserve">         </w:t>
      </w:r>
      <w:r w:rsidRPr="00E66D83">
        <w:rPr>
          <w:b/>
        </w:rPr>
        <w:t>IV</w:t>
      </w:r>
      <w:r w:rsidRPr="00E66D83">
        <w:rPr>
          <w:b/>
          <w:lang w:val="ru-RU"/>
        </w:rPr>
        <w:t>. ФОРМЫ И МЕТОДЫ КОНТРОЛЯ, СИСТЕМА ОЦЕНОК</w:t>
      </w:r>
    </w:p>
    <w:p w14:paraId="57606786" w14:textId="77777777" w:rsidR="00A27AD8" w:rsidRPr="00E66D83" w:rsidRDefault="00A27AD8" w:rsidP="00E66D83">
      <w:pPr>
        <w:pStyle w:val="ae"/>
        <w:widowControl/>
        <w:numPr>
          <w:ilvl w:val="0"/>
          <w:numId w:val="10"/>
        </w:numPr>
        <w:tabs>
          <w:tab w:val="left" w:pos="43"/>
        </w:tabs>
        <w:ind w:left="43" w:hanging="32"/>
        <w:jc w:val="center"/>
        <w:rPr>
          <w:rFonts w:ascii="Times New Roman" w:hAnsi="Times New Roman" w:cs="Times New Roman"/>
          <w:i/>
        </w:rPr>
      </w:pPr>
      <w:r w:rsidRPr="00E66D83">
        <w:rPr>
          <w:rFonts w:ascii="Times New Roman" w:hAnsi="Times New Roman" w:cs="Times New Roman"/>
          <w:i/>
        </w:rPr>
        <w:t>Аттестация: цели, виды, форма, содержание</w:t>
      </w:r>
    </w:p>
    <w:p w14:paraId="28705540" w14:textId="77777777" w:rsidR="00A27AD8" w:rsidRPr="00E66D83" w:rsidRDefault="00A27AD8" w:rsidP="00E66D83">
      <w:pPr>
        <w:pStyle w:val="Body1"/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Оценка качества занятий по учебному предмету включает в себя текущий контроль и промежуточную аттестацию. </w:t>
      </w:r>
    </w:p>
    <w:p w14:paraId="78833C5B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 качестве форм текущего контроля успеваемости могут использоваться контрольные уроки, прослушивания, классные вечера.</w:t>
      </w:r>
    </w:p>
    <w:p w14:paraId="5DAF7388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Текущий контроль успеваемости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обучающихся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проводится в счет аудиторного времени, предусмотренного на учебный предмет. В конце каждой четверти выставляется оценка. </w:t>
      </w:r>
    </w:p>
    <w:p w14:paraId="2EF007A4" w14:textId="6D16E9C4" w:rsidR="00A27AD8" w:rsidRPr="00E66D83" w:rsidRDefault="00A27AD8" w:rsidP="00E66D83">
      <w:pPr>
        <w:pStyle w:val="Body1"/>
        <w:ind w:firstLine="707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Промежуточная аттестация по учебному предмету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предполагает проведение зачетов. Формами зачетов являются:  академические концерты, участие в  творческих мероприятиях школы. Зачеты  могут проходить в конце полугодий за счет аудиторного времени, предусмотренного на учебный предмет. </w:t>
      </w:r>
    </w:p>
    <w:p w14:paraId="4961F33F" w14:textId="74E15889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lastRenderedPageBreak/>
        <w:t xml:space="preserve">По завершении изучения учебного предмета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проводится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итоговая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аттестация с оценкой, которая заносится в свидетельство об окончании образовательного учреждения.  Содержание промежуточной аттестации и условия ее проведения разрабатываются образовательным учреждением самостоятельно. </w:t>
      </w:r>
    </w:p>
    <w:p w14:paraId="4DBD9B77" w14:textId="77777777" w:rsidR="00A27AD8" w:rsidRPr="00E66D83" w:rsidRDefault="00A27AD8" w:rsidP="00E66D83">
      <w:pPr>
        <w:pStyle w:val="Body1"/>
        <w:ind w:left="21"/>
        <w:jc w:val="center"/>
        <w:rPr>
          <w:rFonts w:ascii="Times New Roman" w:eastAsia="Helvetica" w:hAnsi="Times New Roman"/>
          <w:i/>
          <w:szCs w:val="24"/>
          <w:lang w:val="ru-RU"/>
        </w:rPr>
      </w:pPr>
      <w:r w:rsidRPr="00E66D83">
        <w:rPr>
          <w:rFonts w:ascii="Times New Roman" w:eastAsia="Helvetica" w:hAnsi="Times New Roman"/>
          <w:i/>
          <w:szCs w:val="24"/>
          <w:lang w:val="ru-RU"/>
        </w:rPr>
        <w:t>2. Критерии оценок</w:t>
      </w:r>
    </w:p>
    <w:p w14:paraId="7E020D6D" w14:textId="77777777" w:rsidR="00A27AD8" w:rsidRPr="00E66D83" w:rsidRDefault="00A27AD8" w:rsidP="00E66D83">
      <w:pPr>
        <w:pStyle w:val="af"/>
        <w:ind w:left="0" w:firstLine="720"/>
        <w:jc w:val="both"/>
        <w:rPr>
          <w:lang w:val="ru-RU"/>
        </w:rPr>
      </w:pPr>
      <w:r w:rsidRPr="00E66D83">
        <w:rPr>
          <w:lang w:val="ru-RU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14:paraId="2FCA0FB3" w14:textId="77777777" w:rsidR="00A27AD8" w:rsidRPr="00E66D83" w:rsidRDefault="00A27AD8" w:rsidP="00E66D83">
      <w:pPr>
        <w:pStyle w:val="ae"/>
        <w:ind w:firstLine="720"/>
        <w:jc w:val="both"/>
        <w:rPr>
          <w:rFonts w:ascii="Times New Roman" w:hAnsi="Times New Roman" w:cs="Times New Roman"/>
          <w:b/>
          <w:i/>
          <w:color w:val="auto"/>
        </w:rPr>
      </w:pPr>
      <w:r w:rsidRPr="00E66D83">
        <w:rPr>
          <w:rFonts w:ascii="Times New Roman" w:hAnsi="Times New Roman" w:cs="Times New Roman"/>
          <w:b/>
          <w:i/>
          <w:color w:val="auto"/>
        </w:rPr>
        <w:t>Критерии оценки качества исполнения</w:t>
      </w:r>
      <w:r w:rsidRPr="00E66D83">
        <w:rPr>
          <w:rFonts w:ascii="Times New Roman" w:hAnsi="Times New Roman" w:cs="Times New Roman"/>
          <w:b/>
          <w:i/>
          <w:color w:val="auto"/>
        </w:rPr>
        <w:tab/>
      </w:r>
    </w:p>
    <w:p w14:paraId="75C91EAA" w14:textId="77777777" w:rsidR="00A27AD8" w:rsidRPr="00E66D83" w:rsidRDefault="00A27AD8" w:rsidP="00E66D83">
      <w:pPr>
        <w:pStyle w:val="ae"/>
        <w:ind w:firstLine="720"/>
        <w:jc w:val="both"/>
        <w:rPr>
          <w:rFonts w:ascii="Times New Roman" w:hAnsi="Times New Roman" w:cs="Times New Roman"/>
        </w:rPr>
      </w:pPr>
      <w:r w:rsidRPr="00E66D83">
        <w:rPr>
          <w:rFonts w:ascii="Times New Roman" w:hAnsi="Times New Roman" w:cs="Times New Roman"/>
        </w:rPr>
        <w:t xml:space="preserve">По итогам исполнения программы на зачете, академическом прослушивании  выставляется оценка по </w:t>
      </w:r>
      <w:r w:rsidRPr="00E66D83">
        <w:rPr>
          <w:rFonts w:ascii="Times New Roman" w:hAnsi="Times New Roman" w:cs="Times New Roman"/>
          <w:color w:val="auto"/>
        </w:rPr>
        <w:t>пятибалльной</w:t>
      </w:r>
      <w:r w:rsidRPr="00E66D83">
        <w:rPr>
          <w:rFonts w:ascii="Times New Roman" w:hAnsi="Times New Roman" w:cs="Times New Roman"/>
          <w:color w:val="00B050"/>
        </w:rPr>
        <w:t xml:space="preserve"> </w:t>
      </w:r>
      <w:r w:rsidRPr="00E66D83">
        <w:rPr>
          <w:rFonts w:ascii="Times New Roman" w:hAnsi="Times New Roman" w:cs="Times New Roman"/>
        </w:rPr>
        <w:t>шкале: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90"/>
        <w:gridCol w:w="7229"/>
      </w:tblGrid>
      <w:tr w:rsidR="00A27AD8" w:rsidRPr="00E66D83" w14:paraId="629902D1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0DA15" w14:textId="77777777" w:rsidR="00A27AD8" w:rsidRPr="00E66D83" w:rsidRDefault="00A27AD8" w:rsidP="00E66D83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E66D83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076F" w14:textId="77777777" w:rsidR="00A27AD8" w:rsidRPr="00E66D83" w:rsidRDefault="00A27AD8" w:rsidP="00E66D83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E66D83"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A27AD8" w:rsidRPr="00936ECD" w14:paraId="711703A8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DEF6F" w14:textId="46370AD3" w:rsidR="00A27AD8" w:rsidRPr="00E66D83" w:rsidRDefault="00A27AD8" w:rsidP="00E66D83">
            <w:pPr>
              <w:pStyle w:val="Body1"/>
              <w:snapToGrid w:val="0"/>
              <w:rPr>
                <w:rFonts w:ascii="Times New Roman" w:hAnsi="Times New Roman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szCs w:val="24"/>
                <w:lang w:val="ru-RU"/>
              </w:rPr>
              <w:t>5 (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«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отлично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»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73131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eastAsia="Helvetica" w:hAnsi="Times New Roman"/>
                <w:szCs w:val="24"/>
                <w:lang w:val="ru-RU"/>
              </w:rPr>
            </w:pPr>
            <w:r w:rsidRPr="00E66D83">
              <w:rPr>
                <w:rFonts w:ascii="Times New Roman" w:eastAsia="Helvetica" w:hAnsi="Times New Roman"/>
                <w:szCs w:val="24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A27AD8" w:rsidRPr="00936ECD" w14:paraId="70B83242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44296" w14:textId="472F9B0C" w:rsidR="00A27AD8" w:rsidRPr="00E66D83" w:rsidRDefault="00A27AD8" w:rsidP="00E66D83">
            <w:pPr>
              <w:pStyle w:val="Body1"/>
              <w:snapToGrid w:val="0"/>
              <w:rPr>
                <w:rFonts w:ascii="Times New Roman" w:hAnsi="Times New Roman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szCs w:val="24"/>
                <w:lang w:val="ru-RU"/>
              </w:rPr>
              <w:t>4 (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«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хорошо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»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B4664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eastAsia="Helvetica" w:hAnsi="Times New Roman"/>
                <w:szCs w:val="24"/>
                <w:lang w:val="ru-RU"/>
              </w:rPr>
            </w:pPr>
            <w:r w:rsidRPr="00E66D83">
              <w:rPr>
                <w:rFonts w:ascii="Times New Roman" w:eastAsia="Helvetica" w:hAnsi="Times New Roman"/>
                <w:szCs w:val="24"/>
                <w:lang w:val="ru-RU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A27AD8" w:rsidRPr="00936ECD" w14:paraId="1E3D27DA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CF633" w14:textId="76CD6F70" w:rsidR="00A27AD8" w:rsidRPr="00E66D83" w:rsidRDefault="00A27AD8" w:rsidP="00E66D83">
            <w:pPr>
              <w:pStyle w:val="Body1"/>
              <w:snapToGrid w:val="0"/>
              <w:rPr>
                <w:rFonts w:ascii="Times New Roman" w:hAnsi="Times New Roman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szCs w:val="24"/>
                <w:lang w:val="ru-RU"/>
              </w:rPr>
              <w:t>3 (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«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удовлетворительно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»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DF5D8" w14:textId="77777777" w:rsidR="00A27AD8" w:rsidRPr="00E66D83" w:rsidRDefault="00A27AD8" w:rsidP="00E66D83">
            <w:pPr>
              <w:pStyle w:val="Body1"/>
              <w:snapToGrid w:val="0"/>
              <w:rPr>
                <w:rFonts w:ascii="Times New Roman" w:eastAsia="Helvetica" w:hAnsi="Times New Roman"/>
                <w:szCs w:val="24"/>
                <w:lang w:val="ru-RU"/>
              </w:rPr>
            </w:pPr>
            <w:r w:rsidRPr="00E66D83">
              <w:rPr>
                <w:rFonts w:ascii="Times New Roman" w:eastAsia="Helvetica" w:hAnsi="Times New Roman"/>
                <w:szCs w:val="24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A27AD8" w:rsidRPr="00936ECD" w14:paraId="31CD12E6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E9B81" w14:textId="6A4FE2B6" w:rsidR="00A27AD8" w:rsidRPr="00E66D83" w:rsidRDefault="00B338EF" w:rsidP="00E66D83">
            <w:pPr>
              <w:pStyle w:val="Body1"/>
              <w:snapToGrid w:val="0"/>
              <w:rPr>
                <w:rFonts w:ascii="Times New Roman" w:hAnsi="Times New Roman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szCs w:val="24"/>
                <w:lang w:val="ru-RU"/>
              </w:rPr>
              <w:t xml:space="preserve">2 </w:t>
            </w:r>
            <w:r w:rsidR="00AE08E2" w:rsidRPr="00E66D83">
              <w:rPr>
                <w:rFonts w:ascii="Times New Roman" w:hAnsi="Times New Roman"/>
                <w:szCs w:val="24"/>
                <w:lang w:val="ru-RU"/>
              </w:rPr>
              <w:t>(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«</w:t>
            </w:r>
            <w:r w:rsidR="00AE08E2" w:rsidRPr="00E66D83">
              <w:rPr>
                <w:rFonts w:ascii="Times New Roman" w:hAnsi="Times New Roman"/>
                <w:szCs w:val="24"/>
                <w:lang w:val="ru-RU"/>
              </w:rPr>
              <w:t>неудовлетворительно</w:t>
            </w:r>
            <w:r w:rsidR="007652A1" w:rsidRPr="00E66D83">
              <w:rPr>
                <w:rFonts w:ascii="Times New Roman" w:hAnsi="Times New Roman"/>
                <w:szCs w:val="24"/>
                <w:lang w:val="ru-RU"/>
              </w:rPr>
              <w:t>»</w:t>
            </w:r>
            <w:r w:rsidR="00A27AD8" w:rsidRPr="00E66D83">
              <w:rPr>
                <w:rFonts w:ascii="Times New Roman" w:hAnsi="Times New Roman"/>
                <w:szCs w:val="24"/>
                <w:lang w:val="ru-RU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7E61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eastAsia="Helvetica" w:hAnsi="Times New Roman"/>
                <w:szCs w:val="24"/>
                <w:lang w:val="ru-RU"/>
              </w:rPr>
            </w:pPr>
            <w:r w:rsidRPr="00E66D83">
              <w:rPr>
                <w:rFonts w:ascii="Times New Roman" w:eastAsia="Helvetica" w:hAnsi="Times New Roman"/>
                <w:szCs w:val="24"/>
                <w:lang w:val="ru-RU"/>
              </w:rPr>
              <w:t>комплекс недостатков, являющийся следствием отсутствия домашних занятий, а также плохой посещаемости аудиторных занятий</w:t>
            </w:r>
          </w:p>
        </w:tc>
      </w:tr>
      <w:tr w:rsidR="00A27AD8" w:rsidRPr="00936ECD" w14:paraId="1285ECFA" w14:textId="77777777" w:rsidTr="00E66D8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ADC38" w14:textId="7F5990CB" w:rsidR="00A27AD8" w:rsidRPr="00E66D83" w:rsidRDefault="007652A1" w:rsidP="00E66D83">
            <w:pPr>
              <w:pStyle w:val="Body1"/>
              <w:snapToGrid w:val="0"/>
              <w:rPr>
                <w:rFonts w:ascii="Times New Roman" w:hAnsi="Times New Roman"/>
                <w:szCs w:val="24"/>
                <w:lang w:val="ru-RU"/>
              </w:rPr>
            </w:pPr>
            <w:r w:rsidRPr="00E66D83">
              <w:rPr>
                <w:rFonts w:ascii="Times New Roman" w:hAnsi="Times New Roman"/>
                <w:szCs w:val="24"/>
                <w:lang w:val="ru-RU"/>
              </w:rPr>
              <w:t>«</w:t>
            </w:r>
            <w:r w:rsidR="00A27AD8" w:rsidRPr="00E66D83">
              <w:rPr>
                <w:rFonts w:ascii="Times New Roman" w:hAnsi="Times New Roman"/>
                <w:szCs w:val="24"/>
                <w:lang w:val="ru-RU"/>
              </w:rPr>
              <w:t>зачет</w:t>
            </w:r>
            <w:r w:rsidRPr="00E66D83">
              <w:rPr>
                <w:rFonts w:ascii="Times New Roman" w:hAnsi="Times New Roman"/>
                <w:szCs w:val="24"/>
                <w:lang w:val="ru-RU"/>
              </w:rPr>
              <w:t>»</w:t>
            </w:r>
            <w:r w:rsidR="00A27AD8" w:rsidRPr="00E66D83">
              <w:rPr>
                <w:rFonts w:ascii="Times New Roman" w:hAnsi="Times New Roman"/>
                <w:szCs w:val="24"/>
                <w:lang w:val="ru-RU"/>
              </w:rPr>
              <w:t xml:space="preserve"> (без отметки)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F21F0" w14:textId="77777777" w:rsidR="00A27AD8" w:rsidRPr="00E66D83" w:rsidRDefault="00A27AD8" w:rsidP="00E66D83">
            <w:pPr>
              <w:pStyle w:val="Body1"/>
              <w:snapToGrid w:val="0"/>
              <w:jc w:val="both"/>
              <w:rPr>
                <w:rFonts w:ascii="Times New Roman" w:eastAsia="Helvetica" w:hAnsi="Times New Roman"/>
                <w:szCs w:val="24"/>
                <w:lang w:val="ru-RU"/>
              </w:rPr>
            </w:pPr>
            <w:r w:rsidRPr="00E66D83">
              <w:rPr>
                <w:rFonts w:ascii="Times New Roman" w:eastAsia="Helvetica" w:hAnsi="Times New Roman"/>
                <w:szCs w:val="24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14:paraId="4DF731E6" w14:textId="77777777" w:rsidR="00E66D83" w:rsidRDefault="00E66D83" w:rsidP="00E66D83">
      <w:pPr>
        <w:pStyle w:val="Body1"/>
        <w:jc w:val="center"/>
        <w:rPr>
          <w:rFonts w:ascii="Times New Roman" w:eastAsia="Helvetica" w:hAnsi="Times New Roman"/>
          <w:szCs w:val="24"/>
          <w:lang w:val="ru-RU"/>
        </w:rPr>
      </w:pPr>
    </w:p>
    <w:p w14:paraId="31A21D7B" w14:textId="77777777" w:rsidR="00A27AD8" w:rsidRPr="00E66D83" w:rsidRDefault="00A27AD8" w:rsidP="00E66D83">
      <w:pPr>
        <w:pStyle w:val="Body1"/>
        <w:jc w:val="center"/>
        <w:rPr>
          <w:rFonts w:ascii="Times New Roman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</w:t>
      </w:r>
      <w:r w:rsidRPr="00E66D83">
        <w:rPr>
          <w:rFonts w:ascii="Times New Roman" w:hAnsi="Times New Roman"/>
          <w:b/>
          <w:szCs w:val="24"/>
        </w:rPr>
        <w:t>V</w:t>
      </w:r>
      <w:r w:rsidRPr="00E66D83">
        <w:rPr>
          <w:rFonts w:ascii="Times New Roman" w:hAnsi="Times New Roman"/>
          <w:b/>
          <w:szCs w:val="24"/>
          <w:lang w:val="ru-RU"/>
        </w:rPr>
        <w:t>. МЕТОДИЧЕСКОЕ ОБЕСПЕЧЕНИЕ УЧЕБНОГО ПРОЦЕССА</w:t>
      </w:r>
    </w:p>
    <w:p w14:paraId="3351C6E2" w14:textId="77777777" w:rsidR="00A27AD8" w:rsidRPr="00E66D83" w:rsidRDefault="00A27AD8" w:rsidP="00E66D83">
      <w:pPr>
        <w:pStyle w:val="Body1"/>
        <w:ind w:firstLine="11"/>
        <w:jc w:val="center"/>
        <w:rPr>
          <w:rFonts w:ascii="Times New Roman" w:hAnsi="Times New Roman"/>
          <w:b/>
          <w:szCs w:val="24"/>
          <w:lang w:val="ru-RU"/>
        </w:rPr>
      </w:pPr>
      <w:r w:rsidRPr="00E66D83">
        <w:rPr>
          <w:rFonts w:ascii="Times New Roman" w:hAnsi="Times New Roman"/>
          <w:b/>
          <w:szCs w:val="24"/>
          <w:lang w:val="ru-RU"/>
        </w:rPr>
        <w:t>1. Методические рекомендации педагогическим работникам</w:t>
      </w:r>
    </w:p>
    <w:p w14:paraId="6347A5B7" w14:textId="5257CCE3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Условием успешной реализации программы по учебному предмету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Концертмейстерский класс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является наличие в школе квалифицированных специалистов, имеющих практический концертмейстерский опыт, работающих с различными инструментами, голосами, знающих репертуар, владеющих методикой преподавания данного предмета, а также наличие иллюстраторов.</w:t>
      </w:r>
    </w:p>
    <w:p w14:paraId="4EAD409C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 работе с учащимися преподаватель должен следовать принципам последовательности, постепенности, доступности, наглядности в освоении материала.</w:t>
      </w:r>
    </w:p>
    <w:p w14:paraId="6794866C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Весь процесс обучения д</w:t>
      </w:r>
      <w:r w:rsidR="00732E84" w:rsidRPr="00E66D83">
        <w:rPr>
          <w:rFonts w:ascii="Times New Roman" w:eastAsia="Helvetica" w:hAnsi="Times New Roman"/>
          <w:szCs w:val="24"/>
          <w:lang w:val="ru-RU"/>
        </w:rPr>
        <w:t>олжен быть построен по принципу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32E84" w:rsidRPr="00E66D83">
        <w:rPr>
          <w:rFonts w:ascii="Times New Roman" w:eastAsia="Helvetica" w:hAnsi="Times New Roman"/>
          <w:szCs w:val="24"/>
          <w:lang w:val="ru-RU"/>
        </w:rPr>
        <w:t xml:space="preserve">-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от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простого к сложному. При этом необходимо учитывать индивидуальные особенности ученика, его физические данные, уровень развития музыкальных способностей и пианистическую подготовку, полученную в классе специального фортепиано. </w:t>
      </w:r>
    </w:p>
    <w:p w14:paraId="47F5D0B3" w14:textId="77777777" w:rsidR="00A27AD8" w:rsidRPr="00E66D83" w:rsidRDefault="00A27AD8" w:rsidP="00E66D83">
      <w:pPr>
        <w:pStyle w:val="Body1"/>
        <w:ind w:firstLine="664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Важной задачей предмета является развитие навыков самостоятельной работы над произведением. Ученик должен обязательно проиграть и внимательно изучить партию солиста; определить характер произведения и наметить те приемы и выразительные средства, которые потребуются для создания этого замысла. </w:t>
      </w:r>
    </w:p>
    <w:p w14:paraId="3C543958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При составлении плана следует учитывать индивидуально-личностные особенности и степень подготовки обучающегося. </w:t>
      </w:r>
    </w:p>
    <w:p w14:paraId="0628C867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В репертуар необходимо включать произведения, доступные ученику по степени технической и образной сложности, высокохудожественные по содержанию, разнообразные по стилю, жанрам, форме и фактуре.</w:t>
      </w:r>
    </w:p>
    <w:p w14:paraId="659CCC51" w14:textId="77777777" w:rsidR="00A27AD8" w:rsidRPr="00E66D83" w:rsidRDefault="00A27AD8" w:rsidP="00E66D83">
      <w:pPr>
        <w:pStyle w:val="Body1"/>
        <w:ind w:firstLine="709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Основное место в репертуаре должна занимать академическая музыка как отечественных, так и зарубежных композиторов.</w:t>
      </w:r>
    </w:p>
    <w:p w14:paraId="4B572268" w14:textId="77777777" w:rsidR="00A27AD8" w:rsidRDefault="00A27AD8" w:rsidP="00E66D8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14:paraId="1F42242A" w14:textId="77777777" w:rsidR="00E66D83" w:rsidRPr="00E66D83" w:rsidRDefault="00E66D83" w:rsidP="00E66D83">
      <w:pPr>
        <w:pStyle w:val="Body1"/>
        <w:jc w:val="both"/>
        <w:rPr>
          <w:rFonts w:ascii="Times New Roman" w:hAnsi="Times New Roman"/>
          <w:szCs w:val="24"/>
          <w:lang w:val="ru-RU"/>
        </w:rPr>
      </w:pPr>
    </w:p>
    <w:p w14:paraId="68CFC798" w14:textId="77777777" w:rsidR="00A27AD8" w:rsidRPr="00E66D83" w:rsidRDefault="00A27AD8" w:rsidP="00E66D83">
      <w:pPr>
        <w:pStyle w:val="Body1"/>
        <w:jc w:val="center"/>
        <w:rPr>
          <w:rFonts w:ascii="Times New Roman" w:eastAsia="Helvetica" w:hAnsi="Times New Roman"/>
          <w:b/>
          <w:i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szCs w:val="24"/>
          <w:lang w:val="ru-RU"/>
        </w:rPr>
        <w:lastRenderedPageBreak/>
        <w:t>1.</w:t>
      </w:r>
      <w:r w:rsidR="008419F7" w:rsidRPr="00E66D83">
        <w:rPr>
          <w:rFonts w:ascii="Times New Roman" w:eastAsia="Helvetica" w:hAnsi="Times New Roman"/>
          <w:b/>
          <w:i/>
          <w:szCs w:val="24"/>
          <w:lang w:val="ru-RU"/>
        </w:rPr>
        <w:t>1</w:t>
      </w:r>
      <w:r w:rsidRPr="00E66D83">
        <w:rPr>
          <w:rFonts w:ascii="Times New Roman" w:eastAsia="Helvetica" w:hAnsi="Times New Roman"/>
          <w:b/>
          <w:i/>
          <w:szCs w:val="24"/>
          <w:lang w:val="ru-RU"/>
        </w:rPr>
        <w:t>. Методические рекомендации при работе с учащимися в классе  вокального аккомпанемента</w:t>
      </w:r>
    </w:p>
    <w:p w14:paraId="06290DEE" w14:textId="77777777" w:rsidR="00A27AD8" w:rsidRPr="00E66D83" w:rsidRDefault="00A27AD8" w:rsidP="00E66D83">
      <w:pPr>
        <w:pStyle w:val="Body1"/>
        <w:ind w:firstLine="72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Ученику-концертмейстеру необходим предварительный этап работы над вокальным сочинением.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А именно: знание вокальной строчки, осмысление поэтического текста, определение жанра произведения (колыбельная, баркарола, полька, мазурка, вальс, марш и т. д.).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Необходимо научить ученика петь вокальную строчку под собственный аккомпанемент.</w:t>
      </w:r>
    </w:p>
    <w:p w14:paraId="700812AA" w14:textId="77777777" w:rsidR="00A27AD8" w:rsidRPr="00E66D83" w:rsidRDefault="00A27AD8" w:rsidP="00E66D83">
      <w:pPr>
        <w:pStyle w:val="Body1"/>
        <w:ind w:left="66" w:firstLine="664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Большое значение у вокалистов имеет правильное дыхание. Начинающий концертмейстер должен научиться предчувствовать смену дыхания у певца; понимать закономерности дыхания, зависящие от профессиональной подготовки вокалиста, состояния его голоса и от правильно выбранного темпа.</w:t>
      </w:r>
    </w:p>
    <w:p w14:paraId="00C0EE3C" w14:textId="77777777" w:rsidR="00A27AD8" w:rsidRPr="00E66D83" w:rsidRDefault="00732E84" w:rsidP="00E66D83">
      <w:pPr>
        <w:pStyle w:val="Body1"/>
        <w:ind w:left="66" w:firstLine="62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Важно обратить внимание учащегося на степень употребления педали, применения динамики и артикуляции в партии фортепиано в зависимости от тесситуры, силы и тембра голоса вокалиста. </w:t>
      </w:r>
    </w:p>
    <w:p w14:paraId="04802B9F" w14:textId="77777777" w:rsidR="00A27AD8" w:rsidRPr="00E66D83" w:rsidRDefault="00A27AD8" w:rsidP="00E66D83">
      <w:pPr>
        <w:pStyle w:val="Body1"/>
        <w:ind w:firstLine="70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Одна из первостепенных задач преподавателя - научить будущего концертмейстера понимать вокальную природу музыкального интонирования, научить слышать наполненность интервалов, грамотно и выразительно фразировать музыкальный текст.</w:t>
      </w:r>
    </w:p>
    <w:p w14:paraId="4416329A" w14:textId="77777777" w:rsidR="00A27AD8" w:rsidRPr="00E66D83" w:rsidRDefault="00A27AD8" w:rsidP="00E66D83">
      <w:pPr>
        <w:pStyle w:val="Body1"/>
        <w:ind w:firstLine="72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Обучающиеся должны получить первоначальные знания о вокальной технологии и понимать: </w:t>
      </w:r>
    </w:p>
    <w:p w14:paraId="22A019FE" w14:textId="77777777" w:rsidR="00A27AD8" w:rsidRPr="00E66D83" w:rsidRDefault="00A27AD8" w:rsidP="00E66D83">
      <w:pPr>
        <w:pStyle w:val="Body1"/>
        <w:ind w:left="42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как вокалист берет и как держит дыхание; </w:t>
      </w:r>
    </w:p>
    <w:p w14:paraId="7311E9E8" w14:textId="026B6731" w:rsidR="00A27AD8" w:rsidRPr="00E66D83" w:rsidRDefault="00A27AD8" w:rsidP="00E66D83">
      <w:pPr>
        <w:pStyle w:val="Body1"/>
        <w:ind w:left="42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что такое пение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на опоре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и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бездыханное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пение; </w:t>
      </w:r>
    </w:p>
    <w:p w14:paraId="114751CF" w14:textId="77777777" w:rsidR="00733A00" w:rsidRPr="00E66D83" w:rsidRDefault="00A27AD8" w:rsidP="00E66D83">
      <w:pPr>
        <w:pStyle w:val="Body1"/>
        <w:ind w:left="42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различие между чистой и фальшивой интонацией, </w:t>
      </w:r>
    </w:p>
    <w:p w14:paraId="781A34A8" w14:textId="2960E5CD" w:rsidR="00A27AD8" w:rsidRPr="00E66D83" w:rsidRDefault="00A27AD8" w:rsidP="00E66D83">
      <w:pPr>
        <w:pStyle w:val="Body1"/>
        <w:ind w:left="42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а также иметь представлен</w:t>
      </w:r>
      <w:r w:rsidR="00AF7406" w:rsidRPr="00E66D83">
        <w:rPr>
          <w:rFonts w:ascii="Times New Roman" w:eastAsia="Helvetica" w:hAnsi="Times New Roman"/>
          <w:szCs w:val="24"/>
          <w:lang w:val="ru-RU"/>
        </w:rPr>
        <w:t xml:space="preserve">ие о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="00AF7406" w:rsidRPr="00E66D83">
        <w:rPr>
          <w:rFonts w:ascii="Times New Roman" w:eastAsia="Helvetica" w:hAnsi="Times New Roman"/>
          <w:szCs w:val="24"/>
          <w:lang w:val="ru-RU"/>
        </w:rPr>
        <w:t>филировке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="00AF7406" w:rsidRPr="00E66D83">
        <w:rPr>
          <w:rFonts w:ascii="Times New Roman" w:eastAsia="Helvetica" w:hAnsi="Times New Roman"/>
          <w:szCs w:val="24"/>
          <w:lang w:val="ru-RU"/>
        </w:rPr>
        <w:t xml:space="preserve"> звука, пении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</w:rPr>
        <w:t>portamento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и т.д.</w:t>
      </w:r>
    </w:p>
    <w:p w14:paraId="206315A8" w14:textId="77777777" w:rsidR="00A27AD8" w:rsidRPr="00E66D83" w:rsidRDefault="00A27AD8" w:rsidP="00E66D83">
      <w:pPr>
        <w:pStyle w:val="Body1"/>
        <w:tabs>
          <w:tab w:val="left" w:pos="64"/>
        </w:tabs>
        <w:ind w:left="43" w:firstLine="654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Преподаватель должен четко проанализировать совместно с учеником структуру произведения, обозначив такие понятия, как вступление, заключение, сольные </w:t>
      </w:r>
      <w:r w:rsidR="00732E84" w:rsidRPr="00E66D83">
        <w:rPr>
          <w:rFonts w:ascii="Times New Roman" w:eastAsia="Helvetica" w:hAnsi="Times New Roman"/>
          <w:szCs w:val="24"/>
          <w:lang w:val="ru-RU"/>
        </w:rPr>
        <w:t>эпизоды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. В сольных </w:t>
      </w:r>
      <w:r w:rsidR="00732E84" w:rsidRPr="00E66D83">
        <w:rPr>
          <w:rFonts w:ascii="Times New Roman" w:eastAsia="Helvetica" w:hAnsi="Times New Roman"/>
          <w:szCs w:val="24"/>
          <w:lang w:val="ru-RU"/>
        </w:rPr>
        <w:t>эпизодах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важно сохранить общий эмоциональный настрой, не теряя формы произведения. Вступление, заключение и проигрыши должны быть частью целого и подчиняться единому художественному замыслу. </w:t>
      </w:r>
    </w:p>
    <w:p w14:paraId="144294FE" w14:textId="77777777" w:rsidR="00A27AD8" w:rsidRPr="00E66D83" w:rsidRDefault="00A27AD8" w:rsidP="00E66D83">
      <w:pPr>
        <w:pStyle w:val="Body1"/>
        <w:ind w:left="43" w:firstLine="68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Необходимо сразу определить основной темп произведения, а также обратить внимание на темповые отклонения, ферматы, цезуры и т.д. Подобные отступления диктуются стилистическими требованиями и особенностями индивидуальной интерпретации произведения у каждого солиста.</w:t>
      </w:r>
    </w:p>
    <w:p w14:paraId="595A8846" w14:textId="77777777" w:rsidR="00A27AD8" w:rsidRPr="00E66D83" w:rsidRDefault="00A27AD8" w:rsidP="00E66D83">
      <w:pPr>
        <w:pStyle w:val="Body1"/>
        <w:ind w:firstLine="729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Пианист должен чутко поддерживать солиста, добиваться единого движения, избегая отставания или опережения его партии, добиваться свободы исполнения за счет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слышания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всей фактуры. </w:t>
      </w:r>
    </w:p>
    <w:p w14:paraId="012AC185" w14:textId="77777777" w:rsidR="00A27AD8" w:rsidRPr="00E66D83" w:rsidRDefault="00A27AD8" w:rsidP="00E66D83">
      <w:pPr>
        <w:pStyle w:val="Body1"/>
        <w:ind w:firstLine="68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Концертмейстер должен выполнять не только функцию аккомпаниатора, но и функцию дирижера, иметь навык целостного восприятия 3-строчной или многострочной фактуры. </w:t>
      </w:r>
    </w:p>
    <w:p w14:paraId="495613C5" w14:textId="6ADA6786" w:rsidR="00A27AD8" w:rsidRPr="00E66D83" w:rsidRDefault="00A27AD8" w:rsidP="00E66D83">
      <w:pPr>
        <w:pStyle w:val="Body1"/>
        <w:ind w:left="32" w:hanging="21"/>
        <w:jc w:val="center"/>
        <w:rPr>
          <w:rFonts w:ascii="Times New Roman" w:eastAsia="Helvetica" w:hAnsi="Times New Roman"/>
          <w:b/>
          <w:i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szCs w:val="24"/>
          <w:lang w:val="ru-RU"/>
        </w:rPr>
        <w:t>1.2. Методические рекомендации преподавателям при работе с учащимися в классе скрипичного</w:t>
      </w:r>
      <w:r w:rsidR="007652A1" w:rsidRPr="00E66D83">
        <w:rPr>
          <w:rFonts w:ascii="Times New Roman" w:eastAsia="Helvetica" w:hAnsi="Times New Roman"/>
          <w:b/>
          <w:i/>
          <w:szCs w:val="24"/>
          <w:lang w:val="ru-RU"/>
        </w:rPr>
        <w:t xml:space="preserve"> (инструментального)</w:t>
      </w:r>
      <w:r w:rsidRPr="00E66D83">
        <w:rPr>
          <w:rFonts w:ascii="Times New Roman" w:eastAsia="Helvetica" w:hAnsi="Times New Roman"/>
          <w:b/>
          <w:i/>
          <w:szCs w:val="24"/>
          <w:lang w:val="ru-RU"/>
        </w:rPr>
        <w:t xml:space="preserve"> аккомпанемента</w:t>
      </w:r>
      <w:r w:rsidR="007652A1" w:rsidRPr="00E66D83">
        <w:rPr>
          <w:rFonts w:ascii="Times New Roman" w:eastAsia="Helvetica" w:hAnsi="Times New Roman"/>
          <w:b/>
          <w:i/>
          <w:szCs w:val="24"/>
          <w:lang w:val="ru-RU"/>
        </w:rPr>
        <w:t xml:space="preserve"> </w:t>
      </w:r>
    </w:p>
    <w:p w14:paraId="06415180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 xml:space="preserve">Необходимо познакомить ученика с инструментом, с его строением, названием частей (корпус, дека, гриф,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подгрифник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, струны, подставка, колки), спецификой строя.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Скрипичные штрихи, как и звукоизвлечение, отличаются  от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фортепианных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. Помимо легато и стаккато, это: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деташе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мартле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сотийе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спиккато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рикошет, пиццикато. </w:t>
      </w:r>
    </w:p>
    <w:p w14:paraId="12E04251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Скрипка </w:t>
      </w:r>
      <w:r w:rsidR="00721308" w:rsidRPr="00E66D83">
        <w:rPr>
          <w:rFonts w:ascii="Times New Roman" w:hAnsi="Times New Roman"/>
          <w:szCs w:val="24"/>
          <w:lang w:val="ru-RU"/>
        </w:rPr>
        <w:t>–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это инструмент, звучащий, в основном, в высоком регистре, поэтому пианисту необходимо уделять больше внимания среднему и низкому регистру, чтобы общее звучание было выстроенным и гармоничным. Нельзя форсировать звучание рояля в верхнем регистре, так как это помешает восприятию скрипичной партии.</w:t>
      </w:r>
    </w:p>
    <w:p w14:paraId="405CD459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Пианисту-концертмейстеру следует стремиться в своем исполнении к тембровой красочности звука, особенно это важно в произведениях, где пианист исполняет </w:t>
      </w:r>
      <w:r w:rsidR="00732E84" w:rsidRPr="00E66D83">
        <w:rPr>
          <w:rFonts w:ascii="Times New Roman" w:eastAsia="Helvetica" w:hAnsi="Times New Roman"/>
          <w:szCs w:val="24"/>
          <w:lang w:val="ru-RU"/>
        </w:rPr>
        <w:t>партию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оркестра.</w:t>
      </w:r>
    </w:p>
    <w:p w14:paraId="444B39A4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Природа струнных инструментов </w:t>
      </w:r>
      <w:r w:rsidR="00721308" w:rsidRPr="00E66D83">
        <w:rPr>
          <w:rFonts w:ascii="Times New Roman" w:hAnsi="Times New Roman"/>
          <w:szCs w:val="24"/>
          <w:lang w:val="ru-RU"/>
        </w:rPr>
        <w:t>–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певучая, напоминает человеческий голос, и поэтому многое из того, что было отмечено у вокалистов, подходит и для аккомпанемента скрипичной партии. После взятия звука скрипач может его усиливать или убирать, а особый прием - вибрация - придает звуку особую выразительность.</w:t>
      </w:r>
    </w:p>
    <w:p w14:paraId="14EF2438" w14:textId="57C27EE8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Концертмейстеру необходимо познакомиться со скрипичными штрихами, очень чутко прислушиваться к ним, уметь подражать им на фортепиано для достижения качественной ансамблевой игры.</w:t>
      </w:r>
    </w:p>
    <w:p w14:paraId="354D3171" w14:textId="10052E7C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lastRenderedPageBreak/>
        <w:t xml:space="preserve">Важным моментом для учащегося-концертмейстера является соблюдение звукового баланса в произведении, умении играть </w:t>
      </w:r>
      <w:r w:rsidRPr="00E66D83">
        <w:rPr>
          <w:rFonts w:ascii="Times New Roman" w:eastAsia="Helvetica" w:hAnsi="Times New Roman"/>
          <w:szCs w:val="24"/>
        </w:rPr>
        <w:t>mf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Pr="00E66D83">
        <w:rPr>
          <w:rFonts w:ascii="Times New Roman" w:eastAsia="Helvetica" w:hAnsi="Times New Roman"/>
          <w:szCs w:val="24"/>
        </w:rPr>
        <w:t>p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r w:rsidRPr="00E66D83">
        <w:rPr>
          <w:rFonts w:ascii="Times New Roman" w:eastAsia="Helvetica" w:hAnsi="Times New Roman"/>
          <w:szCs w:val="24"/>
        </w:rPr>
        <w:t>pp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 сохраняя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тембральное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звучание инструмента и не обесцвечивая партию аккомпанемента на тихих нюансах. При этом очень большое значение в аккомпанементе принадлежит линии баса. Бас всегда поддерживает партию солиста. </w:t>
      </w:r>
    </w:p>
    <w:p w14:paraId="6D6E7F42" w14:textId="31D50C29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Следует обратить внимание на точность фразировки, на совпадения с солистом в длительностях, в паузах, на заполнение выдержанных звуков, а также очень важному умению совпадать в началах и окончаниях фраз. </w:t>
      </w:r>
    </w:p>
    <w:p w14:paraId="4315048E" w14:textId="20C23CB8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Особая задача у концертмейстера в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кантиленной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музыке - не дробить сильными долями фортепианной партии длинные фразы солиста, а также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владеть</w:t>
      </w:r>
      <w:r w:rsidR="00732E84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приемом особого</w:t>
      </w:r>
      <w:r w:rsidR="00732E84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бережного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звучания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фортепиано во время исполнения скрипачом флажолетов, которые имеют специфическую краску.</w:t>
      </w:r>
    </w:p>
    <w:p w14:paraId="185CA5E9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Совместное исполнение аккордов также требует особых навыков. Если скрипач раскладывает аккорд, то пианист играет свой аккорд одновременно с верхним звуком аккорда скрипки.</w:t>
      </w:r>
    </w:p>
    <w:p w14:paraId="3555ABD2" w14:textId="77777777" w:rsidR="00A27AD8" w:rsidRPr="00E66D83" w:rsidRDefault="00A27AD8" w:rsidP="00E66D83">
      <w:pPr>
        <w:pStyle w:val="Body1"/>
        <w:ind w:firstLine="696"/>
        <w:jc w:val="both"/>
        <w:rPr>
          <w:rFonts w:ascii="Times New Roman" w:eastAsia="Helvetica" w:hAnsi="Times New Roman"/>
          <w:szCs w:val="24"/>
          <w:lang w:val="ru-RU"/>
        </w:rPr>
      </w:pP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 xml:space="preserve">На протяжении всей работы над музыкальным произведением преподавателю необходимо 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прослеживать</w:t>
      </w:r>
      <w:r w:rsidRPr="00E66D83">
        <w:rPr>
          <w:rFonts w:ascii="Times New Roman" w:eastAsia="Helvetica" w:hAnsi="Times New Roman"/>
          <w:color w:val="FF0000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связь между художественной и технической сторонами исполнения. </w:t>
      </w:r>
      <w:proofErr w:type="gramEnd"/>
    </w:p>
    <w:p w14:paraId="3F253B57" w14:textId="77777777" w:rsidR="00A27AD8" w:rsidRPr="00E66D83" w:rsidRDefault="00A27AD8" w:rsidP="00E66D83">
      <w:pPr>
        <w:pStyle w:val="Body1"/>
        <w:tabs>
          <w:tab w:val="left" w:pos="9360"/>
        </w:tabs>
        <w:ind w:left="720"/>
        <w:jc w:val="center"/>
        <w:rPr>
          <w:rFonts w:ascii="Times New Roman" w:eastAsia="Times New Roman" w:hAnsi="Times New Roman"/>
          <w:b/>
          <w:i/>
          <w:color w:val="auto"/>
          <w:szCs w:val="24"/>
          <w:lang w:val="ru-RU"/>
        </w:rPr>
      </w:pPr>
      <w:r w:rsidRPr="00E66D83">
        <w:rPr>
          <w:rFonts w:ascii="Times New Roman" w:eastAsia="Times New Roman" w:hAnsi="Times New Roman"/>
          <w:b/>
          <w:i/>
          <w:color w:val="auto"/>
          <w:szCs w:val="24"/>
          <w:lang w:val="ru-RU"/>
        </w:rPr>
        <w:t xml:space="preserve">2. Рекомендации по организации самостоятельной работы </w:t>
      </w:r>
      <w:proofErr w:type="gramStart"/>
      <w:r w:rsidR="008419F7" w:rsidRPr="00E66D83">
        <w:rPr>
          <w:rFonts w:ascii="Times New Roman" w:eastAsia="Times New Roman" w:hAnsi="Times New Roman"/>
          <w:b/>
          <w:i/>
          <w:color w:val="auto"/>
          <w:szCs w:val="24"/>
          <w:lang w:val="ru-RU"/>
        </w:rPr>
        <w:t>обучающегося</w:t>
      </w:r>
      <w:proofErr w:type="gramEnd"/>
    </w:p>
    <w:p w14:paraId="12623CDE" w14:textId="77777777" w:rsidR="00A27AD8" w:rsidRPr="00E66D83" w:rsidRDefault="00A27AD8" w:rsidP="00E66D83">
      <w:pPr>
        <w:pStyle w:val="Body1"/>
        <w:tabs>
          <w:tab w:val="left" w:pos="9360"/>
        </w:tabs>
        <w:ind w:firstLine="720"/>
        <w:jc w:val="both"/>
        <w:rPr>
          <w:rFonts w:ascii="Times New Roman" w:eastAsia="Times New Roman" w:hAnsi="Times New Roman"/>
          <w:color w:val="auto"/>
          <w:szCs w:val="24"/>
          <w:lang w:val="ru-RU"/>
        </w:rPr>
      </w:pPr>
      <w:r w:rsidRPr="00E66D83">
        <w:rPr>
          <w:rFonts w:ascii="Times New Roman" w:eastAsia="Times New Roman" w:hAnsi="Times New Roman"/>
          <w:color w:val="auto"/>
          <w:szCs w:val="24"/>
          <w:lang w:val="ru-RU"/>
        </w:rPr>
        <w:t>Преподавателю следует распределить время домашнего занятия с учетом всех предметов, связанных с игрой на инструменте. Необходимо учить партию аккомпанемента в произведениях, соблюдая все авторские ремарки в нотах - темп,</w:t>
      </w:r>
      <w:r w:rsidR="008419F7" w:rsidRPr="00E66D83">
        <w:rPr>
          <w:rFonts w:ascii="Times New Roman" w:eastAsia="Times New Roman" w:hAnsi="Times New Roman"/>
          <w:color w:val="auto"/>
          <w:szCs w:val="24"/>
          <w:lang w:val="ru-RU"/>
        </w:rPr>
        <w:t xml:space="preserve"> штрихи, динамику, паузы и т.д.</w:t>
      </w:r>
      <w:r w:rsidRPr="00E66D83">
        <w:rPr>
          <w:rFonts w:ascii="Times New Roman" w:eastAsia="Times New Roman" w:hAnsi="Times New Roman"/>
          <w:color w:val="auto"/>
          <w:szCs w:val="24"/>
          <w:lang w:val="ru-RU"/>
        </w:rPr>
        <w:t xml:space="preserve"> Наизусть партию выучивать нет необходимости. Партию солиста следует для ознакомления поиграть на фортепиано, вникая во все подробности фразировки и динамики.</w:t>
      </w:r>
    </w:p>
    <w:p w14:paraId="5DC5D655" w14:textId="77777777" w:rsidR="00A27AD8" w:rsidRPr="00E66D83" w:rsidRDefault="00A27AD8" w:rsidP="00E66D83">
      <w:pPr>
        <w:pStyle w:val="Body1"/>
        <w:tabs>
          <w:tab w:val="left" w:pos="9360"/>
        </w:tabs>
        <w:ind w:firstLine="720"/>
        <w:jc w:val="both"/>
        <w:rPr>
          <w:rFonts w:ascii="Times New Roman" w:eastAsia="Times New Roman" w:hAnsi="Times New Roman"/>
          <w:color w:val="auto"/>
          <w:szCs w:val="24"/>
          <w:lang w:val="ru-RU"/>
        </w:rPr>
      </w:pPr>
      <w:r w:rsidRPr="00E66D83">
        <w:rPr>
          <w:rFonts w:ascii="Times New Roman" w:eastAsia="Times New Roman" w:hAnsi="Times New Roman"/>
          <w:color w:val="auto"/>
          <w:szCs w:val="24"/>
          <w:lang w:val="ru-RU"/>
        </w:rPr>
        <w:t>Ученик всегда должен работать по рекомендациям преподавателя, которые он получает на каждом уроке. Очень полезно слушать записи исполняемых произведений и посещать концерты инструментальной музыки.</w:t>
      </w:r>
    </w:p>
    <w:p w14:paraId="09BC51E0" w14:textId="77777777" w:rsidR="00A27AD8" w:rsidRPr="00E66D83" w:rsidRDefault="00A27AD8" w:rsidP="00E66D83">
      <w:pPr>
        <w:pStyle w:val="Body1"/>
        <w:tabs>
          <w:tab w:val="left" w:pos="9360"/>
        </w:tabs>
        <w:ind w:left="720"/>
        <w:rPr>
          <w:rFonts w:ascii="Times New Roman" w:hAnsi="Times New Roman"/>
          <w:b/>
          <w:szCs w:val="24"/>
          <w:lang w:val="ru-RU"/>
        </w:rPr>
      </w:pPr>
    </w:p>
    <w:p w14:paraId="189DAD6F" w14:textId="77777777" w:rsidR="00A27AD8" w:rsidRPr="00E66D83" w:rsidRDefault="00A27AD8" w:rsidP="00E66D83">
      <w:pPr>
        <w:pStyle w:val="Body1"/>
        <w:tabs>
          <w:tab w:val="left" w:pos="21"/>
          <w:tab w:val="left" w:pos="2127"/>
        </w:tabs>
        <w:ind w:left="54" w:hanging="32"/>
        <w:jc w:val="center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ab/>
        <w:t xml:space="preserve">               </w:t>
      </w:r>
      <w:r w:rsidRPr="00E66D83">
        <w:rPr>
          <w:rFonts w:ascii="Times New Roman" w:eastAsia="Helvetica" w:hAnsi="Times New Roman"/>
          <w:b/>
          <w:szCs w:val="24"/>
        </w:rPr>
        <w:t>VI</w:t>
      </w:r>
      <w:r w:rsidRPr="00E66D83">
        <w:rPr>
          <w:rFonts w:ascii="Times New Roman" w:eastAsia="Helvetica" w:hAnsi="Times New Roman"/>
          <w:b/>
          <w:szCs w:val="24"/>
          <w:lang w:val="ru-RU"/>
        </w:rPr>
        <w:t xml:space="preserve">. СПИСКИ НОТНОЙ И МЕТОДИЧЕСКОЙ ЛИТЕРАТУРЫ       </w:t>
      </w:r>
    </w:p>
    <w:p w14:paraId="1F5EBB7E" w14:textId="554054D0" w:rsidR="00A27AD8" w:rsidRPr="00E66D83" w:rsidRDefault="00A27AD8" w:rsidP="00E66D83">
      <w:pPr>
        <w:pStyle w:val="Body1"/>
        <w:ind w:left="43" w:hanging="43"/>
        <w:jc w:val="center"/>
        <w:rPr>
          <w:rFonts w:ascii="Times New Roman" w:eastAsia="Helvetica" w:hAnsi="Times New Roman"/>
          <w:b/>
          <w:i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szCs w:val="24"/>
          <w:lang w:val="ru-RU"/>
        </w:rPr>
        <w:t>Список рекомендуемых нотных сборников</w:t>
      </w:r>
    </w:p>
    <w:p w14:paraId="104B890C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>Сборники вокального репертуара</w:t>
      </w:r>
    </w:p>
    <w:p w14:paraId="3CD554A5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Бетхове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н Л.         Песни.</w:t>
      </w:r>
      <w:r w:rsidR="008419F7" w:rsidRPr="00E66D83">
        <w:rPr>
          <w:rFonts w:ascii="Times New Roman" w:eastAsia="Helvetica" w:hAnsi="Times New Roman"/>
          <w:szCs w:val="24"/>
          <w:lang w:val="ru-RU"/>
        </w:rPr>
        <w:t xml:space="preserve"> М., Музыка</w:t>
      </w:r>
      <w:r w:rsidRPr="00E66D83">
        <w:rPr>
          <w:rFonts w:ascii="Times New Roman" w:eastAsia="Helvetica" w:hAnsi="Times New Roman"/>
          <w:szCs w:val="24"/>
          <w:lang w:val="ru-RU"/>
        </w:rPr>
        <w:t>, 1977</w:t>
      </w:r>
    </w:p>
    <w:p w14:paraId="5F1D1C20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Булахов П.           Романсы и песни: / сост. Г.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Гослова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М., Музыка,1969                         </w:t>
      </w:r>
    </w:p>
    <w:p w14:paraId="7ACCDDD3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Варламов А.        Романсы </w:t>
      </w:r>
      <w:r w:rsidR="008419F7" w:rsidRPr="00E66D83">
        <w:rPr>
          <w:rFonts w:ascii="Times New Roman" w:eastAsia="Helvetica" w:hAnsi="Times New Roman"/>
          <w:szCs w:val="24"/>
          <w:lang w:val="ru-RU"/>
        </w:rPr>
        <w:t>и песни. Полное собрание, том 4.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1976</w:t>
      </w:r>
    </w:p>
    <w:p w14:paraId="2066DE91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Глинка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М.            Романсы и песни.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1978</w:t>
      </w:r>
    </w:p>
    <w:p w14:paraId="25751E58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Григ Э. 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              Романсы и песни.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1968</w:t>
      </w:r>
    </w:p>
    <w:p w14:paraId="1919DC41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Гурилев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А.           Избранные романсы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и песни. </w:t>
      </w:r>
      <w:r w:rsidRPr="00E66D83">
        <w:rPr>
          <w:rFonts w:ascii="Times New Roman" w:eastAsia="Helvetica" w:hAnsi="Times New Roman"/>
          <w:szCs w:val="24"/>
          <w:lang w:val="ru-RU"/>
        </w:rPr>
        <w:t>М., Музыка,1980</w:t>
      </w:r>
    </w:p>
    <w:p w14:paraId="10236BA1" w14:textId="77777777" w:rsidR="00A27AD8" w:rsidRPr="00E66D83" w:rsidRDefault="00374974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Даргомыжский А. Романсы.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М., Музыка, 1971</w:t>
      </w:r>
    </w:p>
    <w:p w14:paraId="39E4B3F0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Кабалевский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Д.    Избранные романсы и песни.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1971</w:t>
      </w:r>
    </w:p>
    <w:p w14:paraId="15D7DDB9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Кюи Ц.     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           Избранные романсы.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М., Музыка, 1957</w:t>
      </w:r>
    </w:p>
    <w:p w14:paraId="1561CC64" w14:textId="77777777" w:rsidR="00A27AD8" w:rsidRPr="00E66D83" w:rsidRDefault="00374974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Моцарт В.             Песни.</w:t>
      </w:r>
      <w:r w:rsidR="00A27AD8" w:rsidRPr="00E66D83">
        <w:rPr>
          <w:rFonts w:ascii="Times New Roman" w:eastAsia="Helvetica" w:hAnsi="Times New Roman"/>
          <w:szCs w:val="24"/>
          <w:lang w:val="ru-RU"/>
        </w:rPr>
        <w:t xml:space="preserve"> М., Музыка, 1981</w:t>
      </w:r>
    </w:p>
    <w:p w14:paraId="63EAC50F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Популярные романсы русских композиторов / сост.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С.</w:t>
      </w:r>
      <w:r w:rsidRPr="00E66D83">
        <w:rPr>
          <w:rFonts w:ascii="Times New Roman" w:eastAsia="Helvetica" w:hAnsi="Times New Roman"/>
          <w:color w:val="auto"/>
          <w:szCs w:val="24"/>
          <w:lang w:val="ru-RU"/>
        </w:rPr>
        <w:t>Мовчан</w:t>
      </w:r>
      <w:proofErr w:type="spellEnd"/>
      <w:r w:rsidRPr="00E66D83">
        <w:rPr>
          <w:rFonts w:ascii="Times New Roman" w:eastAsia="Helvetica" w:hAnsi="Times New Roman"/>
          <w:color w:val="auto"/>
          <w:szCs w:val="24"/>
          <w:lang w:val="ru-RU"/>
        </w:rPr>
        <w:t>,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Музыка, 2006</w:t>
      </w:r>
    </w:p>
    <w:p w14:paraId="4096BB26" w14:textId="77777777" w:rsidR="00A27AD8" w:rsidRPr="00E66D83" w:rsidRDefault="00374974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Рахманинов С.     Романсы. </w:t>
      </w:r>
      <w:r w:rsidR="00A27AD8" w:rsidRPr="00E66D83">
        <w:rPr>
          <w:rFonts w:ascii="Times New Roman" w:eastAsia="Helvetica" w:hAnsi="Times New Roman"/>
          <w:szCs w:val="24"/>
          <w:lang w:val="ru-RU"/>
        </w:rPr>
        <w:t>М., Музыка, 1977</w:t>
      </w:r>
    </w:p>
    <w:p w14:paraId="71966D74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Романсы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и дуэты русских композиторов. СПб: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Композитор, 2012</w:t>
      </w:r>
    </w:p>
    <w:p w14:paraId="32F1F460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Римский-Корсаков Н.    Романсы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. </w:t>
      </w:r>
      <w:r w:rsidRPr="00E66D83">
        <w:rPr>
          <w:rFonts w:ascii="Times New Roman" w:eastAsia="Helvetica" w:hAnsi="Times New Roman"/>
          <w:szCs w:val="24"/>
          <w:lang w:val="ru-RU"/>
        </w:rPr>
        <w:t>М., Музыка, 1969</w:t>
      </w:r>
    </w:p>
    <w:p w14:paraId="0738DCD2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Рубинштейн А.      Романсы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. </w:t>
      </w:r>
      <w:r w:rsidRPr="00E66D83">
        <w:rPr>
          <w:rFonts w:ascii="Times New Roman" w:eastAsia="Helvetica" w:hAnsi="Times New Roman"/>
          <w:szCs w:val="24"/>
          <w:lang w:val="ru-RU"/>
        </w:rPr>
        <w:t>М., Музыка, 1972</w:t>
      </w:r>
    </w:p>
    <w:p w14:paraId="2B7C24E1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Свиридов Г.           Романсы и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песни</w:t>
      </w:r>
      <w:proofErr w:type="gramStart"/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>М</w:t>
      </w:r>
      <w:proofErr w:type="spellEnd"/>
      <w:proofErr w:type="gramEnd"/>
      <w:r w:rsidRPr="00E66D83">
        <w:rPr>
          <w:rFonts w:ascii="Times New Roman" w:eastAsia="Helvetica" w:hAnsi="Times New Roman"/>
          <w:szCs w:val="24"/>
          <w:lang w:val="ru-RU"/>
        </w:rPr>
        <w:t>., Музыка, 1970</w:t>
      </w:r>
    </w:p>
    <w:p w14:paraId="549F953E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Чайковский П.       Романсы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1978</w:t>
      </w:r>
    </w:p>
    <w:p w14:paraId="092D4CA2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Шопен Ф.                Песни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1974</w:t>
      </w:r>
    </w:p>
    <w:p w14:paraId="29E1A5EA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Шуберт Ф.              Песни на стихи Гете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1961</w:t>
      </w:r>
    </w:p>
    <w:p w14:paraId="50A6CB49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Шуман Р.                Песни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ыка, 1969</w:t>
      </w:r>
    </w:p>
    <w:p w14:paraId="29D1A216" w14:textId="20029A30" w:rsidR="00A27AD8" w:rsidRPr="00E66D83" w:rsidRDefault="00A27AD8" w:rsidP="00E66D83">
      <w:pPr>
        <w:pStyle w:val="Body1"/>
        <w:rPr>
          <w:rFonts w:ascii="Times New Roman" w:eastAsia="Helvetica" w:hAnsi="Times New Roman"/>
          <w:b/>
          <w:szCs w:val="24"/>
          <w:lang w:val="ru-RU"/>
        </w:rPr>
      </w:pPr>
      <w:r w:rsidRPr="00E66D83">
        <w:rPr>
          <w:rFonts w:ascii="Times New Roman" w:eastAsia="Helvetica" w:hAnsi="Times New Roman"/>
          <w:b/>
          <w:szCs w:val="24"/>
          <w:lang w:val="ru-RU"/>
        </w:rPr>
        <w:t>Сборники скрипичного репертуара</w:t>
      </w:r>
    </w:p>
    <w:p w14:paraId="6A43F56A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1. Хрестоматия для скрипки. 1-2 классы ДМШ в 2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тетр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./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proofErr w:type="gramStart"/>
      <w:r w:rsidR="00374974" w:rsidRPr="00E66D83">
        <w:rPr>
          <w:rFonts w:ascii="Times New Roman" w:eastAsia="Helvetica" w:hAnsi="Times New Roman"/>
          <w:szCs w:val="24"/>
          <w:lang w:val="ru-RU"/>
        </w:rPr>
        <w:t>под</w:t>
      </w:r>
      <w:proofErr w:type="gramEnd"/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общей ред. </w:t>
      </w:r>
      <w:proofErr w:type="spellStart"/>
      <w:r w:rsidR="00374974" w:rsidRPr="00E66D83">
        <w:rPr>
          <w:rFonts w:ascii="Times New Roman" w:eastAsia="Helvetica" w:hAnsi="Times New Roman"/>
          <w:szCs w:val="24"/>
          <w:lang w:val="ru-RU"/>
        </w:rPr>
        <w:t>С.Шальмана</w:t>
      </w:r>
      <w:proofErr w:type="spellEnd"/>
      <w:r w:rsidR="00374974" w:rsidRPr="00E66D83">
        <w:rPr>
          <w:rFonts w:ascii="Times New Roman" w:eastAsia="Helvetica" w:hAnsi="Times New Roman"/>
          <w:szCs w:val="24"/>
          <w:lang w:val="ru-RU"/>
        </w:rPr>
        <w:t>. СПб</w:t>
      </w:r>
      <w:r w:rsidRPr="00E66D83">
        <w:rPr>
          <w:rFonts w:ascii="Times New Roman" w:eastAsia="Helvetica" w:hAnsi="Times New Roman"/>
          <w:szCs w:val="24"/>
          <w:lang w:val="ru-RU"/>
        </w:rPr>
        <w:t>, Композитор,1997</w:t>
      </w:r>
    </w:p>
    <w:p w14:paraId="4C2AD207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2. Хрестоматия для скрипки. Пьесы и произведения крупной формы. 2-3 классы. Составители: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М.Гарлицкий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А.Родионов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Ю.Уткин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К.Фортунатов</w:t>
      </w:r>
      <w:proofErr w:type="spellEnd"/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 М.,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Музыка</w:t>
      </w:r>
      <w:r w:rsidRPr="00E66D83">
        <w:rPr>
          <w:rFonts w:ascii="Times New Roman" w:eastAsia="Helvetica" w:hAnsi="Times New Roman"/>
          <w:szCs w:val="24"/>
          <w:lang w:val="ru-RU"/>
        </w:rPr>
        <w:t>,1989</w:t>
      </w:r>
    </w:p>
    <w:p w14:paraId="21C82D50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lastRenderedPageBreak/>
        <w:t>3. Хрестоматия для скрипки. Пьесы и произведения крупной формы. 3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-4 класс. Составитель Ю. Уткин. М., Музыка</w:t>
      </w:r>
      <w:r w:rsidRPr="00E66D83">
        <w:rPr>
          <w:rFonts w:ascii="Times New Roman" w:eastAsia="Helvetica" w:hAnsi="Times New Roman"/>
          <w:szCs w:val="24"/>
          <w:lang w:val="ru-RU"/>
        </w:rPr>
        <w:t>,1987</w:t>
      </w:r>
    </w:p>
    <w:p w14:paraId="177F1694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4. Хрестоматия для скрипки. Пьесы и произведения крупно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й формы. 4-5 класс. Составитель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Ю.Уткин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. М.,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>Музыка,1987</w:t>
      </w:r>
    </w:p>
    <w:p w14:paraId="0191EE4E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5. Хрестоматия для скрипки. Пьесы и произведения крупной формы. 5-6 классы. Составитель: В.</w:t>
      </w:r>
      <w:r w:rsidR="00EB530E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>Мурзин.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</w:t>
      </w:r>
      <w:r w:rsidRPr="00E66D83">
        <w:rPr>
          <w:rFonts w:ascii="Times New Roman" w:eastAsia="Helvetica" w:hAnsi="Times New Roman"/>
          <w:szCs w:val="24"/>
          <w:lang w:val="ru-RU"/>
        </w:rPr>
        <w:t>М., Музыка,1990</w:t>
      </w:r>
    </w:p>
    <w:p w14:paraId="566FE533" w14:textId="77777777" w:rsidR="00374974" w:rsidRPr="00E66D83" w:rsidRDefault="00374974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</w:p>
    <w:p w14:paraId="1DB8BE95" w14:textId="77777777" w:rsidR="00A27AD8" w:rsidRPr="00E66D83" w:rsidRDefault="00A27AD8" w:rsidP="00E66D83">
      <w:pPr>
        <w:pStyle w:val="Body1"/>
        <w:jc w:val="center"/>
        <w:rPr>
          <w:rFonts w:ascii="Times New Roman" w:eastAsia="Helvetica" w:hAnsi="Times New Roman"/>
          <w:b/>
          <w:i/>
          <w:iCs/>
          <w:szCs w:val="24"/>
          <w:lang w:val="ru-RU"/>
        </w:rPr>
      </w:pPr>
      <w:r w:rsidRPr="00E66D83">
        <w:rPr>
          <w:rFonts w:ascii="Times New Roman" w:eastAsia="Helvetica" w:hAnsi="Times New Roman"/>
          <w:b/>
          <w:i/>
          <w:iCs/>
          <w:szCs w:val="24"/>
          <w:lang w:val="ru-RU"/>
        </w:rPr>
        <w:t>Список рекомендуемой методической литературы</w:t>
      </w:r>
    </w:p>
    <w:p w14:paraId="53740C08" w14:textId="1EE1E920" w:rsidR="00A27AD8" w:rsidRPr="00E66D83" w:rsidRDefault="00A27AD8" w:rsidP="00E66D83">
      <w:pPr>
        <w:pStyle w:val="Body1"/>
        <w:ind w:left="2880" w:hanging="28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Брыкина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Г.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Особенности работы пианиста-концертмейстера с виолончельным репертуаром /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Фортепиано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,1999, </w:t>
      </w:r>
      <w:r w:rsidRPr="00E66D83">
        <w:rPr>
          <w:rFonts w:ascii="Times New Roman" w:eastAsia="Helvetica" w:hAnsi="Times New Roman"/>
          <w:szCs w:val="24"/>
        </w:rPr>
        <w:t>N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2</w:t>
      </w:r>
    </w:p>
    <w:p w14:paraId="25FE67B3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2.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Визная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И.,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Геталова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О. Аккомпанемент /изд. Композитор, СПб, 2009</w:t>
      </w:r>
    </w:p>
    <w:p w14:paraId="2BDCFADF" w14:textId="77777777" w:rsidR="00A27AD8" w:rsidRPr="00E66D83" w:rsidRDefault="00A27AD8" w:rsidP="00E66D83">
      <w:pPr>
        <w:pStyle w:val="Body1"/>
        <w:ind w:left="2880" w:hanging="288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3. Живов Л.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>Подготовка концертмейстеров-аккомпаниаторов в музыкальном училище/ Методические записки по вопросам музыкального образования. М.,1966</w:t>
      </w:r>
    </w:p>
    <w:p w14:paraId="5791035E" w14:textId="77777777" w:rsidR="00A27AD8" w:rsidRPr="00E66D83" w:rsidRDefault="00A27AD8" w:rsidP="00E66D83">
      <w:pPr>
        <w:pStyle w:val="Body1"/>
        <w:ind w:left="2880" w:hanging="288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4. Живов Л.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Работа в концертмейстерском классе над пушкинскими романсами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М.Гл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инки</w:t>
      </w:r>
      <w:proofErr w:type="spellEnd"/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/ О работе концертмейстера.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Музыка,1974</w:t>
      </w:r>
    </w:p>
    <w:p w14:paraId="713B1C7D" w14:textId="77777777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5. Крючков Н.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>Искусство акком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панемента как предмет обучения.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</w:t>
      </w:r>
    </w:p>
    <w:p w14:paraId="03C0E478" w14:textId="77777777" w:rsidR="00A27AD8" w:rsidRPr="00E66D83" w:rsidRDefault="00A27AD8" w:rsidP="00E66D83">
      <w:pPr>
        <w:pStyle w:val="Body1"/>
        <w:ind w:left="2160"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>Л., 1961</w:t>
      </w:r>
    </w:p>
    <w:p w14:paraId="1A098937" w14:textId="274629AD" w:rsidR="00A27AD8" w:rsidRPr="00E66D83" w:rsidRDefault="00A27AD8" w:rsidP="00E66D83">
      <w:pPr>
        <w:pStyle w:val="Body1"/>
        <w:jc w:val="both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6.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Кубанцева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Е.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>Концертмейстерский класс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Изд. центр 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Академия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</w:p>
    <w:p w14:paraId="7AE1D09A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7.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Кубанцева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Е.  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Методика работы над фортепианной партией пианиста-   </w:t>
      </w:r>
    </w:p>
    <w:p w14:paraId="440CAB0B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  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>концерт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мейстера / Музыка в школе, 2001: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№ 4</w:t>
      </w:r>
    </w:p>
    <w:p w14:paraId="350A8BA8" w14:textId="77777777" w:rsidR="00A27AD8" w:rsidRPr="00E66D83" w:rsidRDefault="00A27AD8" w:rsidP="00E66D83">
      <w:pPr>
        <w:pStyle w:val="Body1"/>
        <w:ind w:left="2880" w:hanging="288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8. Люблинский А. </w:t>
      </w:r>
      <w:r w:rsidRPr="00E66D83">
        <w:rPr>
          <w:rFonts w:ascii="Times New Roman" w:eastAsia="Helvetica" w:hAnsi="Times New Roman"/>
          <w:szCs w:val="24"/>
          <w:lang w:val="ru-RU"/>
        </w:rPr>
        <w:tab/>
        <w:t>Теория и практика аккомпанемента: методологические основы / Л., Музыка,1972</w:t>
      </w:r>
    </w:p>
    <w:p w14:paraId="709C6A85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9. </w:t>
      </w:r>
      <w:proofErr w:type="gramStart"/>
      <w:r w:rsidRPr="00E66D83">
        <w:rPr>
          <w:rFonts w:ascii="Times New Roman" w:eastAsia="Helvetica" w:hAnsi="Times New Roman"/>
          <w:szCs w:val="24"/>
          <w:lang w:val="ru-RU"/>
        </w:rPr>
        <w:t>Подольская</w:t>
      </w:r>
      <w:proofErr w:type="gramEnd"/>
      <w:r w:rsidRPr="00E66D83">
        <w:rPr>
          <w:rFonts w:ascii="Times New Roman" w:eastAsia="Helvetica" w:hAnsi="Times New Roman"/>
          <w:szCs w:val="24"/>
          <w:lang w:val="ru-RU"/>
        </w:rPr>
        <w:t xml:space="preserve"> В.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Развитие навыков аккомпанемента с листа / О работе </w:t>
      </w:r>
    </w:p>
    <w:p w14:paraId="3BAF5CE3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             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ab/>
        <w:t>Концертмейстера.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Музыка,1974</w:t>
      </w:r>
    </w:p>
    <w:p w14:paraId="518B51F2" w14:textId="77777777" w:rsidR="00A27AD8" w:rsidRPr="00E66D83" w:rsidRDefault="00A27AD8" w:rsidP="00E66D83">
      <w:pPr>
        <w:pStyle w:val="Body1"/>
        <w:ind w:left="2880" w:hanging="288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10. Савельева М.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Обучение учащихся-пианистов в концертмейстерском классе чтению нот с листа, транспонированию, творческим навыкам и аккомпанементу в хореографии / Методические записки по вопросам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>музыкального образования, вып.3.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Музыка,1991</w:t>
      </w:r>
    </w:p>
    <w:p w14:paraId="68D396D0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11. Смирнова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М.    </w:t>
      </w:r>
      <w:r w:rsidR="00374974" w:rsidRPr="00E66D83">
        <w:rPr>
          <w:rFonts w:ascii="Times New Roman" w:eastAsia="Helvetica" w:hAnsi="Times New Roman"/>
          <w:szCs w:val="24"/>
          <w:lang w:val="ru-RU"/>
        </w:rPr>
        <w:tab/>
        <w:t>О работе концертмейстера.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Музыка, 1974</w:t>
      </w:r>
    </w:p>
    <w:p w14:paraId="184DAAF7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12. Шендерович Е. </w:t>
      </w:r>
      <w:r w:rsidRPr="00E66D83">
        <w:rPr>
          <w:rFonts w:ascii="Times New Roman" w:eastAsia="Helvetica" w:hAnsi="Times New Roman"/>
          <w:szCs w:val="24"/>
          <w:lang w:val="ru-RU"/>
        </w:rPr>
        <w:tab/>
        <w:t>Об искусстве аккомпанемен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та. </w:t>
      </w:r>
      <w:r w:rsidRPr="00E66D83">
        <w:rPr>
          <w:rFonts w:ascii="Times New Roman" w:eastAsia="Helvetica" w:hAnsi="Times New Roman"/>
          <w:szCs w:val="24"/>
          <w:lang w:val="ru-RU"/>
        </w:rPr>
        <w:t xml:space="preserve"> М., 1969, №4</w:t>
      </w:r>
    </w:p>
    <w:p w14:paraId="76A493CE" w14:textId="5EA3FC15" w:rsidR="00A27AD8" w:rsidRPr="00E66D83" w:rsidRDefault="00A27AD8" w:rsidP="00E66D83">
      <w:pPr>
        <w:pStyle w:val="Body1"/>
        <w:ind w:left="2880" w:hanging="2880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13. Шендерович Е.  </w:t>
      </w:r>
      <w:r w:rsidRPr="00E66D83">
        <w:rPr>
          <w:rFonts w:ascii="Times New Roman" w:eastAsia="Helvetica" w:hAnsi="Times New Roman"/>
          <w:szCs w:val="24"/>
          <w:lang w:val="ru-RU"/>
        </w:rPr>
        <w:tab/>
      </w:r>
      <w:r w:rsidR="007652A1" w:rsidRPr="00E66D83">
        <w:rPr>
          <w:rFonts w:ascii="Times New Roman" w:eastAsia="Helvetica" w:hAnsi="Times New Roman"/>
          <w:szCs w:val="24"/>
          <w:lang w:val="ru-RU"/>
        </w:rPr>
        <w:t>«</w:t>
      </w:r>
      <w:r w:rsidRPr="00E66D83">
        <w:rPr>
          <w:rFonts w:ascii="Times New Roman" w:eastAsia="Helvetica" w:hAnsi="Times New Roman"/>
          <w:szCs w:val="24"/>
          <w:lang w:val="ru-RU"/>
        </w:rPr>
        <w:t>В концертмейстерском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 классе</w:t>
      </w:r>
      <w:r w:rsidR="007652A1" w:rsidRPr="00E66D83">
        <w:rPr>
          <w:rFonts w:ascii="Times New Roman" w:eastAsia="Helvetica" w:hAnsi="Times New Roman"/>
          <w:szCs w:val="24"/>
          <w:lang w:val="ru-RU"/>
        </w:rPr>
        <w:t>»</w:t>
      </w:r>
      <w:r w:rsidR="00374974" w:rsidRPr="00E66D83">
        <w:rPr>
          <w:rFonts w:ascii="Times New Roman" w:eastAsia="Helvetica" w:hAnsi="Times New Roman"/>
          <w:szCs w:val="24"/>
          <w:lang w:val="ru-RU"/>
        </w:rPr>
        <w:t xml:space="preserve">. Размышления педагога. </w:t>
      </w:r>
      <w:r w:rsidRPr="00E66D83">
        <w:rPr>
          <w:rFonts w:ascii="Times New Roman" w:eastAsia="Helvetica" w:hAnsi="Times New Roman"/>
          <w:szCs w:val="24"/>
          <w:lang w:val="ru-RU"/>
        </w:rPr>
        <w:t>М., Музыка,1996</w:t>
      </w:r>
    </w:p>
    <w:p w14:paraId="22C72A04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14.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Чачава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 xml:space="preserve"> В.           </w:t>
      </w:r>
      <w:r w:rsidRPr="00E66D83">
        <w:rPr>
          <w:rFonts w:ascii="Times New Roman" w:eastAsia="Helvetica" w:hAnsi="Times New Roman"/>
          <w:szCs w:val="24"/>
          <w:lang w:val="ru-RU"/>
        </w:rPr>
        <w:tab/>
        <w:t xml:space="preserve">Искусство </w:t>
      </w:r>
      <w:proofErr w:type="spellStart"/>
      <w:r w:rsidRPr="00E66D83">
        <w:rPr>
          <w:rFonts w:ascii="Times New Roman" w:eastAsia="Helvetica" w:hAnsi="Times New Roman"/>
          <w:szCs w:val="24"/>
          <w:lang w:val="ru-RU"/>
        </w:rPr>
        <w:t>концертмейстерства</w:t>
      </w:r>
      <w:proofErr w:type="spellEnd"/>
      <w:r w:rsidRPr="00E66D83">
        <w:rPr>
          <w:rFonts w:ascii="Times New Roman" w:eastAsia="Helvetica" w:hAnsi="Times New Roman"/>
          <w:szCs w:val="24"/>
          <w:lang w:val="ru-RU"/>
        </w:rPr>
        <w:t>. СПб, Композитор, 2007</w:t>
      </w:r>
    </w:p>
    <w:p w14:paraId="4DA3AFBF" w14:textId="77777777" w:rsidR="00A27AD8" w:rsidRPr="00E66D83" w:rsidRDefault="00A27AD8" w:rsidP="00E66D83">
      <w:pPr>
        <w:pStyle w:val="Body1"/>
        <w:rPr>
          <w:rFonts w:ascii="Times New Roman" w:eastAsia="Helvetica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         </w:t>
      </w:r>
    </w:p>
    <w:p w14:paraId="1B9A197E" w14:textId="77777777" w:rsidR="00A27AD8" w:rsidRPr="00E66D83" w:rsidRDefault="00A27AD8" w:rsidP="00E66D83">
      <w:pPr>
        <w:pStyle w:val="Body1"/>
        <w:rPr>
          <w:rFonts w:ascii="Times New Roman" w:hAnsi="Times New Roman"/>
          <w:szCs w:val="24"/>
          <w:lang w:val="ru-RU"/>
        </w:rPr>
      </w:pPr>
      <w:r w:rsidRPr="00E66D83">
        <w:rPr>
          <w:rFonts w:ascii="Times New Roman" w:eastAsia="Helvetica" w:hAnsi="Times New Roman"/>
          <w:szCs w:val="24"/>
          <w:lang w:val="ru-RU"/>
        </w:rPr>
        <w:t xml:space="preserve">         </w:t>
      </w:r>
    </w:p>
    <w:sectPr w:rsidR="00A27AD8" w:rsidRPr="00E66D83" w:rsidSect="00E66D83">
      <w:footerReference w:type="default" r:id="rId9"/>
      <w:pgSz w:w="11906" w:h="16838"/>
      <w:pgMar w:top="426" w:right="566" w:bottom="1410" w:left="1134" w:header="62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3B34B" w14:textId="77777777" w:rsidR="008D4BA7" w:rsidRDefault="008D4BA7">
      <w:r>
        <w:separator/>
      </w:r>
    </w:p>
  </w:endnote>
  <w:endnote w:type="continuationSeparator" w:id="0">
    <w:p w14:paraId="60473DA8" w14:textId="77777777" w:rsidR="008D4BA7" w:rsidRDefault="008D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05727"/>
      <w:docPartObj>
        <w:docPartGallery w:val="Page Numbers (Bottom of Page)"/>
        <w:docPartUnique/>
      </w:docPartObj>
    </w:sdtPr>
    <w:sdtEndPr/>
    <w:sdtContent>
      <w:p w14:paraId="55405621" w14:textId="77777777" w:rsidR="00441C9F" w:rsidRDefault="00DE71F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6E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351E49" w14:textId="77777777" w:rsidR="00A27AD8" w:rsidRDefault="00A27AD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63E8F" w14:textId="77777777" w:rsidR="008D4BA7" w:rsidRDefault="008D4BA7">
      <w:r>
        <w:separator/>
      </w:r>
    </w:p>
  </w:footnote>
  <w:footnote w:type="continuationSeparator" w:id="0">
    <w:p w14:paraId="26EE6154" w14:textId="77777777" w:rsidR="008D4BA7" w:rsidRDefault="008D4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eastAsia="Helvetica"/>
      </w:rPr>
    </w:lvl>
  </w:abstractNum>
  <w:abstractNum w:abstractNumId="4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96" w:hanging="720"/>
      </w:pPr>
      <w:rPr>
        <w:rFonts w:eastAsia="Helvetic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rFonts w:eastAsia="Helvetic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6" w:hanging="1080"/>
      </w:pPr>
      <w:rPr>
        <w:rFonts w:eastAsia="Helvetic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6" w:hanging="1080"/>
      </w:pPr>
      <w:rPr>
        <w:rFonts w:eastAsia="Helvetic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6" w:hanging="1440"/>
      </w:pPr>
      <w:rPr>
        <w:rFonts w:eastAsia="Helvetic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6" w:hanging="1800"/>
      </w:pPr>
      <w:rPr>
        <w:rFonts w:eastAsia="Helvetic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76" w:hanging="1800"/>
      </w:pPr>
      <w:rPr>
        <w:rFonts w:eastAsia="Helvetic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36" w:hanging="2160"/>
      </w:pPr>
      <w:rPr>
        <w:rFonts w:eastAsia="Helvetica"/>
      </w:rPr>
    </w:lvl>
  </w:abstractNum>
  <w:abstractNum w:abstractNumId="10">
    <w:nsid w:val="0000000B"/>
    <w:multiLevelType w:val="singleLevel"/>
    <w:tmpl w:val="0000000B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11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ED"/>
    <w:rsid w:val="00051B88"/>
    <w:rsid w:val="00086E78"/>
    <w:rsid w:val="00112239"/>
    <w:rsid w:val="00112C2A"/>
    <w:rsid w:val="001D3AA8"/>
    <w:rsid w:val="001D7E9B"/>
    <w:rsid w:val="00200308"/>
    <w:rsid w:val="0023526B"/>
    <w:rsid w:val="00270BBC"/>
    <w:rsid w:val="002B2420"/>
    <w:rsid w:val="002D71AE"/>
    <w:rsid w:val="0033047A"/>
    <w:rsid w:val="00357FED"/>
    <w:rsid w:val="00374974"/>
    <w:rsid w:val="003F2279"/>
    <w:rsid w:val="004173F6"/>
    <w:rsid w:val="00441C9F"/>
    <w:rsid w:val="004A5B52"/>
    <w:rsid w:val="004E32C1"/>
    <w:rsid w:val="004F7FF4"/>
    <w:rsid w:val="00573A62"/>
    <w:rsid w:val="006318B6"/>
    <w:rsid w:val="00674DC0"/>
    <w:rsid w:val="006C7FCF"/>
    <w:rsid w:val="007147ED"/>
    <w:rsid w:val="00715CF7"/>
    <w:rsid w:val="00721308"/>
    <w:rsid w:val="00727F0A"/>
    <w:rsid w:val="00732E84"/>
    <w:rsid w:val="00733A00"/>
    <w:rsid w:val="007652A1"/>
    <w:rsid w:val="007A086B"/>
    <w:rsid w:val="007A327C"/>
    <w:rsid w:val="00803826"/>
    <w:rsid w:val="00805DC8"/>
    <w:rsid w:val="00824215"/>
    <w:rsid w:val="008419F7"/>
    <w:rsid w:val="0084229A"/>
    <w:rsid w:val="008D4BA7"/>
    <w:rsid w:val="008E1915"/>
    <w:rsid w:val="00931597"/>
    <w:rsid w:val="00936ECD"/>
    <w:rsid w:val="00965D05"/>
    <w:rsid w:val="009A2FAA"/>
    <w:rsid w:val="00A27AD8"/>
    <w:rsid w:val="00A60412"/>
    <w:rsid w:val="00A71BE2"/>
    <w:rsid w:val="00A75C78"/>
    <w:rsid w:val="00A84174"/>
    <w:rsid w:val="00A9687A"/>
    <w:rsid w:val="00AE08E2"/>
    <w:rsid w:val="00AF7406"/>
    <w:rsid w:val="00B338EF"/>
    <w:rsid w:val="00B35BA3"/>
    <w:rsid w:val="00B37F67"/>
    <w:rsid w:val="00B511BA"/>
    <w:rsid w:val="00B63475"/>
    <w:rsid w:val="00B73E76"/>
    <w:rsid w:val="00B81A60"/>
    <w:rsid w:val="00C23E94"/>
    <w:rsid w:val="00C4286D"/>
    <w:rsid w:val="00C868B1"/>
    <w:rsid w:val="00CF178E"/>
    <w:rsid w:val="00D03335"/>
    <w:rsid w:val="00D44929"/>
    <w:rsid w:val="00DE71FE"/>
    <w:rsid w:val="00E60E62"/>
    <w:rsid w:val="00E66D83"/>
    <w:rsid w:val="00E67486"/>
    <w:rsid w:val="00E80CC0"/>
    <w:rsid w:val="00EB530E"/>
    <w:rsid w:val="00EF16E2"/>
    <w:rsid w:val="00EF56F8"/>
    <w:rsid w:val="00F0296A"/>
    <w:rsid w:val="00F1321E"/>
    <w:rsid w:val="00F4373D"/>
    <w:rsid w:val="00F92F4A"/>
    <w:rsid w:val="00FA2D4D"/>
    <w:rsid w:val="00FC781B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9B4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C0"/>
    <w:pPr>
      <w:suppressAutoHyphens/>
    </w:pPr>
    <w:rPr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rsid w:val="00674DC0"/>
    <w:rPr>
      <w:rFonts w:ascii="Symbol" w:hAnsi="Symbol"/>
      <w:b w:val="0"/>
      <w:color w:val="auto"/>
    </w:rPr>
  </w:style>
  <w:style w:type="character" w:customStyle="1" w:styleId="WW8Num3z0">
    <w:name w:val="WW8Num3z0"/>
    <w:rsid w:val="00674DC0"/>
    <w:rPr>
      <w:rFonts w:ascii="Symbol" w:hAnsi="Symbol"/>
    </w:rPr>
  </w:style>
  <w:style w:type="character" w:customStyle="1" w:styleId="WW8Num3z1">
    <w:name w:val="WW8Num3z1"/>
    <w:rsid w:val="00674DC0"/>
    <w:rPr>
      <w:rFonts w:ascii="Courier New" w:hAnsi="Courier New" w:cs="Courier New"/>
    </w:rPr>
  </w:style>
  <w:style w:type="character" w:customStyle="1" w:styleId="WW8Num3z2">
    <w:name w:val="WW8Num3z2"/>
    <w:rsid w:val="00674DC0"/>
    <w:rPr>
      <w:rFonts w:ascii="Wingdings" w:hAnsi="Wingdings"/>
    </w:rPr>
  </w:style>
  <w:style w:type="character" w:customStyle="1" w:styleId="WW8Num4z0">
    <w:name w:val="WW8Num4z0"/>
    <w:rsid w:val="00674DC0"/>
    <w:rPr>
      <w:rFonts w:ascii="Symbol" w:hAnsi="Symbol"/>
    </w:rPr>
  </w:style>
  <w:style w:type="character" w:customStyle="1" w:styleId="WW8Num4z1">
    <w:name w:val="WW8Num4z1"/>
    <w:rsid w:val="00674DC0"/>
    <w:rPr>
      <w:rFonts w:ascii="Courier New" w:hAnsi="Courier New" w:cs="Courier New"/>
    </w:rPr>
  </w:style>
  <w:style w:type="character" w:customStyle="1" w:styleId="WW8Num4z2">
    <w:name w:val="WW8Num4z2"/>
    <w:rsid w:val="00674DC0"/>
    <w:rPr>
      <w:rFonts w:ascii="Wingdings" w:hAnsi="Wingdings"/>
    </w:rPr>
  </w:style>
  <w:style w:type="character" w:customStyle="1" w:styleId="WW8Num5z0">
    <w:name w:val="WW8Num5z0"/>
    <w:rsid w:val="00674DC0"/>
    <w:rPr>
      <w:rFonts w:eastAsia="Helvetica"/>
      <w:b/>
      <w:i/>
    </w:rPr>
  </w:style>
  <w:style w:type="character" w:customStyle="1" w:styleId="WW8Num6z0">
    <w:name w:val="WW8Num6z0"/>
    <w:rsid w:val="00674DC0"/>
    <w:rPr>
      <w:rFonts w:ascii="Symbol" w:hAnsi="Symbol"/>
    </w:rPr>
  </w:style>
  <w:style w:type="character" w:customStyle="1" w:styleId="WW8Num6z1">
    <w:name w:val="WW8Num6z1"/>
    <w:rsid w:val="00674DC0"/>
    <w:rPr>
      <w:rFonts w:ascii="Courier New" w:hAnsi="Courier New" w:cs="Courier New"/>
    </w:rPr>
  </w:style>
  <w:style w:type="character" w:customStyle="1" w:styleId="WW8Num6z2">
    <w:name w:val="WW8Num6z2"/>
    <w:rsid w:val="00674DC0"/>
    <w:rPr>
      <w:rFonts w:ascii="Wingdings" w:hAnsi="Wingdings"/>
    </w:rPr>
  </w:style>
  <w:style w:type="character" w:customStyle="1" w:styleId="WW8Num7z0">
    <w:name w:val="WW8Num7z0"/>
    <w:rsid w:val="00674DC0"/>
    <w:rPr>
      <w:rFonts w:eastAsia="Helvetica"/>
    </w:rPr>
  </w:style>
  <w:style w:type="character" w:customStyle="1" w:styleId="WW8Num9z0">
    <w:name w:val="WW8Num9z0"/>
    <w:rsid w:val="00674DC0"/>
    <w:rPr>
      <w:rFonts w:ascii="Symbol" w:hAnsi="Symbol"/>
    </w:rPr>
  </w:style>
  <w:style w:type="character" w:customStyle="1" w:styleId="WW8Num9z1">
    <w:name w:val="WW8Num9z1"/>
    <w:rsid w:val="00674DC0"/>
    <w:rPr>
      <w:rFonts w:ascii="Courier New" w:hAnsi="Courier New" w:cs="Courier New"/>
    </w:rPr>
  </w:style>
  <w:style w:type="character" w:customStyle="1" w:styleId="WW8Num9z2">
    <w:name w:val="WW8Num9z2"/>
    <w:rsid w:val="00674DC0"/>
    <w:rPr>
      <w:rFonts w:ascii="Wingdings" w:hAnsi="Wingdings"/>
    </w:rPr>
  </w:style>
  <w:style w:type="character" w:customStyle="1" w:styleId="WW8Num10z0">
    <w:name w:val="WW8Num10z0"/>
    <w:rsid w:val="00674DC0"/>
    <w:rPr>
      <w:rFonts w:eastAsia="Helvetica"/>
      <w:b/>
      <w:i/>
    </w:rPr>
  </w:style>
  <w:style w:type="character" w:customStyle="1" w:styleId="WW8Num11z0">
    <w:name w:val="WW8Num11z0"/>
    <w:rsid w:val="00674DC0"/>
    <w:rPr>
      <w:rFonts w:ascii="Symbol" w:hAnsi="Symbol"/>
    </w:rPr>
  </w:style>
  <w:style w:type="character" w:customStyle="1" w:styleId="WW8Num11z1">
    <w:name w:val="WW8Num11z1"/>
    <w:rsid w:val="00674DC0"/>
    <w:rPr>
      <w:rFonts w:ascii="Courier New" w:hAnsi="Courier New" w:cs="Courier New"/>
    </w:rPr>
  </w:style>
  <w:style w:type="character" w:customStyle="1" w:styleId="WW8Num11z2">
    <w:name w:val="WW8Num11z2"/>
    <w:rsid w:val="00674DC0"/>
    <w:rPr>
      <w:rFonts w:ascii="Wingdings" w:hAnsi="Wingdings"/>
    </w:rPr>
  </w:style>
  <w:style w:type="character" w:customStyle="1" w:styleId="WW8Num12z0">
    <w:name w:val="WW8Num12z0"/>
    <w:rsid w:val="00674DC0"/>
    <w:rPr>
      <w:rFonts w:ascii="Symbol" w:hAnsi="Symbol"/>
    </w:rPr>
  </w:style>
  <w:style w:type="character" w:customStyle="1" w:styleId="WW8Num12z1">
    <w:name w:val="WW8Num12z1"/>
    <w:rsid w:val="00674DC0"/>
    <w:rPr>
      <w:rFonts w:ascii="Courier New" w:hAnsi="Courier New" w:cs="Courier New"/>
    </w:rPr>
  </w:style>
  <w:style w:type="character" w:customStyle="1" w:styleId="WW8Num12z2">
    <w:name w:val="WW8Num12z2"/>
    <w:rsid w:val="00674DC0"/>
    <w:rPr>
      <w:rFonts w:ascii="Wingdings" w:hAnsi="Wingdings"/>
    </w:rPr>
  </w:style>
  <w:style w:type="character" w:customStyle="1" w:styleId="WW8Num13z0">
    <w:name w:val="WW8Num13z0"/>
    <w:rsid w:val="00674DC0"/>
    <w:rPr>
      <w:rFonts w:ascii="Symbol" w:hAnsi="Symbol"/>
    </w:rPr>
  </w:style>
  <w:style w:type="character" w:customStyle="1" w:styleId="WW8Num13z1">
    <w:name w:val="WW8Num13z1"/>
    <w:rsid w:val="00674DC0"/>
    <w:rPr>
      <w:rFonts w:ascii="Courier New" w:hAnsi="Courier New" w:cs="Courier New"/>
    </w:rPr>
  </w:style>
  <w:style w:type="character" w:customStyle="1" w:styleId="WW8Num13z2">
    <w:name w:val="WW8Num13z2"/>
    <w:rsid w:val="00674DC0"/>
    <w:rPr>
      <w:rFonts w:ascii="Wingdings" w:hAnsi="Wingdings"/>
    </w:rPr>
  </w:style>
  <w:style w:type="character" w:customStyle="1" w:styleId="WW8Num14z0">
    <w:name w:val="WW8Num14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1">
    <w:name w:val="WW8Num15z1"/>
    <w:rsid w:val="00674DC0"/>
    <w:rPr>
      <w:rFonts w:eastAsia="Helvetica"/>
    </w:rPr>
  </w:style>
  <w:style w:type="character" w:customStyle="1" w:styleId="WW8Num16z0">
    <w:name w:val="WW8Num16z0"/>
    <w:rsid w:val="00674DC0"/>
    <w:rPr>
      <w:rFonts w:eastAsia="Helvetica"/>
      <w:b/>
      <w:i/>
    </w:rPr>
  </w:style>
  <w:style w:type="character" w:customStyle="1" w:styleId="WW8Num17z0">
    <w:name w:val="WW8Num17z0"/>
    <w:rsid w:val="00674DC0"/>
    <w:rPr>
      <w:rFonts w:ascii="Symbol" w:hAnsi="Symbol"/>
    </w:rPr>
  </w:style>
  <w:style w:type="character" w:customStyle="1" w:styleId="WW8Num17z1">
    <w:name w:val="WW8Num17z1"/>
    <w:rsid w:val="00674DC0"/>
    <w:rPr>
      <w:rFonts w:ascii="Courier New" w:hAnsi="Courier New" w:cs="Courier New"/>
    </w:rPr>
  </w:style>
  <w:style w:type="character" w:customStyle="1" w:styleId="WW8Num17z2">
    <w:name w:val="WW8Num17z2"/>
    <w:rsid w:val="00674DC0"/>
    <w:rPr>
      <w:rFonts w:ascii="Wingdings" w:hAnsi="Wingdings"/>
    </w:rPr>
  </w:style>
  <w:style w:type="character" w:customStyle="1" w:styleId="1">
    <w:name w:val="Основной шрифт абзаца1"/>
    <w:rsid w:val="00674DC0"/>
  </w:style>
  <w:style w:type="character" w:customStyle="1" w:styleId="a3">
    <w:name w:val="Верхний колонтитул Знак"/>
    <w:rsid w:val="00674DC0"/>
    <w:rPr>
      <w:sz w:val="24"/>
      <w:szCs w:val="24"/>
      <w:lang w:val="en-US"/>
    </w:rPr>
  </w:style>
  <w:style w:type="character" w:customStyle="1" w:styleId="a4">
    <w:name w:val="Нижний колонтитул Знак"/>
    <w:uiPriority w:val="99"/>
    <w:rsid w:val="00674DC0"/>
    <w:rPr>
      <w:sz w:val="24"/>
      <w:szCs w:val="24"/>
      <w:lang w:val="en-US"/>
    </w:rPr>
  </w:style>
  <w:style w:type="character" w:customStyle="1" w:styleId="10">
    <w:name w:val="Основной текст Знак1"/>
    <w:rsid w:val="00674DC0"/>
    <w:rPr>
      <w:rFonts w:ascii="Calibri" w:hAnsi="Calibri" w:cs="Calibri"/>
      <w:sz w:val="31"/>
      <w:szCs w:val="31"/>
      <w:shd w:val="clear" w:color="auto" w:fill="FFFFFF"/>
    </w:rPr>
  </w:style>
  <w:style w:type="character" w:customStyle="1" w:styleId="a5">
    <w:name w:val="Основной текст Знак"/>
    <w:rsid w:val="00674DC0"/>
    <w:rPr>
      <w:sz w:val="24"/>
      <w:szCs w:val="24"/>
      <w:lang w:val="en-US"/>
    </w:rPr>
  </w:style>
  <w:style w:type="character" w:customStyle="1" w:styleId="a6">
    <w:name w:val="Текст сноски Знак"/>
    <w:rsid w:val="00674DC0"/>
    <w:rPr>
      <w:lang w:val="en-US"/>
    </w:rPr>
  </w:style>
  <w:style w:type="character" w:customStyle="1" w:styleId="a7">
    <w:name w:val="Символ сноски"/>
    <w:rsid w:val="00674DC0"/>
    <w:rPr>
      <w:vertAlign w:val="superscript"/>
    </w:rPr>
  </w:style>
  <w:style w:type="character" w:customStyle="1" w:styleId="a8">
    <w:name w:val="Символ нумерации"/>
    <w:rsid w:val="00674DC0"/>
  </w:style>
  <w:style w:type="paragraph" w:customStyle="1" w:styleId="11">
    <w:name w:val="Заголовок1"/>
    <w:basedOn w:val="a"/>
    <w:next w:val="a9"/>
    <w:rsid w:val="00674DC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rsid w:val="00674DC0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a">
    <w:name w:val="List"/>
    <w:basedOn w:val="a9"/>
    <w:rsid w:val="00674DC0"/>
    <w:rPr>
      <w:rFonts w:ascii="Arial" w:hAnsi="Arial" w:cs="Mangal"/>
    </w:rPr>
  </w:style>
  <w:style w:type="paragraph" w:customStyle="1" w:styleId="12">
    <w:name w:val="Название1"/>
    <w:basedOn w:val="a"/>
    <w:rsid w:val="00674DC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674DC0"/>
    <w:pPr>
      <w:suppressLineNumbers/>
    </w:pPr>
    <w:rPr>
      <w:rFonts w:ascii="Arial" w:hAnsi="Arial" w:cs="Mangal"/>
    </w:rPr>
  </w:style>
  <w:style w:type="paragraph" w:customStyle="1" w:styleId="21">
    <w:name w:val="Заголовок 21"/>
    <w:rsid w:val="00674DC0"/>
    <w:pPr>
      <w:keepNext/>
      <w:suppressAutoHyphens/>
    </w:pPr>
    <w:rPr>
      <w:rFonts w:ascii="Helvetica" w:eastAsia="ヒラギノ角ゴ Pro W3" w:hAnsi="Helvetica"/>
      <w:b/>
      <w:color w:val="000000"/>
      <w:sz w:val="32"/>
      <w:lang w:val="en-US" w:eastAsia="ar-SA"/>
    </w:rPr>
  </w:style>
  <w:style w:type="paragraph" w:customStyle="1" w:styleId="Body1">
    <w:name w:val="Body 1"/>
    <w:rsid w:val="00674DC0"/>
    <w:pPr>
      <w:suppressAutoHyphens/>
    </w:pPr>
    <w:rPr>
      <w:rFonts w:ascii="Helvetica" w:eastAsia="ヒラギノ角ゴ Pro W3" w:hAnsi="Helvetica"/>
      <w:color w:val="000000"/>
      <w:sz w:val="24"/>
      <w:lang w:val="en-US" w:eastAsia="ar-SA"/>
    </w:rPr>
  </w:style>
  <w:style w:type="paragraph" w:customStyle="1" w:styleId="Subheading2">
    <w:name w:val="Subheading 2"/>
    <w:rsid w:val="00674DC0"/>
    <w:pPr>
      <w:keepNext/>
      <w:suppressAutoHyphens/>
    </w:pPr>
    <w:rPr>
      <w:rFonts w:ascii="Helvetica" w:eastAsia="ヒラギノ角ゴ Pro W3" w:hAnsi="Helvetica"/>
      <w:color w:val="000000"/>
      <w:sz w:val="32"/>
      <w:lang w:val="en-US" w:eastAsia="ar-SA"/>
    </w:rPr>
  </w:style>
  <w:style w:type="paragraph" w:customStyle="1" w:styleId="ab">
    <w:name w:val="С числами"/>
    <w:rsid w:val="00674DC0"/>
    <w:pPr>
      <w:tabs>
        <w:tab w:val="left" w:pos="360"/>
      </w:tabs>
      <w:suppressAutoHyphens/>
      <w:ind w:left="360"/>
    </w:pPr>
    <w:rPr>
      <w:rFonts w:eastAsia="Arial"/>
      <w:lang w:eastAsia="ar-SA"/>
    </w:rPr>
  </w:style>
  <w:style w:type="paragraph" w:styleId="ac">
    <w:name w:val="header"/>
    <w:basedOn w:val="a"/>
    <w:rsid w:val="00674DC0"/>
  </w:style>
  <w:style w:type="paragraph" w:styleId="ad">
    <w:name w:val="footer"/>
    <w:basedOn w:val="a"/>
    <w:uiPriority w:val="99"/>
    <w:rsid w:val="00674DC0"/>
  </w:style>
  <w:style w:type="paragraph" w:styleId="ae">
    <w:name w:val="No Spacing"/>
    <w:qFormat/>
    <w:rsid w:val="00674DC0"/>
    <w:pPr>
      <w:widowControl w:val="0"/>
      <w:suppressAutoHyphens/>
    </w:pPr>
    <w:rPr>
      <w:rFonts w:ascii="Courier New" w:eastAsia="Arial" w:hAnsi="Courier New" w:cs="Courier New"/>
      <w:color w:val="000000"/>
      <w:sz w:val="24"/>
      <w:szCs w:val="24"/>
      <w:lang w:eastAsia="ar-SA"/>
    </w:rPr>
  </w:style>
  <w:style w:type="paragraph" w:styleId="af">
    <w:name w:val="List Paragraph"/>
    <w:basedOn w:val="a"/>
    <w:qFormat/>
    <w:rsid w:val="00674DC0"/>
    <w:pPr>
      <w:ind w:left="720"/>
    </w:pPr>
  </w:style>
  <w:style w:type="paragraph" w:styleId="af0">
    <w:name w:val="footnote text"/>
    <w:basedOn w:val="a"/>
    <w:rsid w:val="00674DC0"/>
    <w:rPr>
      <w:sz w:val="20"/>
      <w:szCs w:val="20"/>
    </w:rPr>
  </w:style>
  <w:style w:type="paragraph" w:customStyle="1" w:styleId="af1">
    <w:name w:val="Содержимое таблицы"/>
    <w:basedOn w:val="a"/>
    <w:rsid w:val="00674DC0"/>
    <w:pPr>
      <w:suppressLineNumbers/>
    </w:pPr>
  </w:style>
  <w:style w:type="paragraph" w:customStyle="1" w:styleId="af2">
    <w:name w:val="Заголовок таблицы"/>
    <w:basedOn w:val="af1"/>
    <w:rsid w:val="00674DC0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B242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B2420"/>
    <w:rPr>
      <w:rFonts w:ascii="Tahoma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C0"/>
    <w:pPr>
      <w:suppressAutoHyphens/>
    </w:pPr>
    <w:rPr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rsid w:val="00674DC0"/>
    <w:rPr>
      <w:rFonts w:ascii="Symbol" w:hAnsi="Symbol"/>
      <w:b w:val="0"/>
      <w:color w:val="auto"/>
    </w:rPr>
  </w:style>
  <w:style w:type="character" w:customStyle="1" w:styleId="WW8Num3z0">
    <w:name w:val="WW8Num3z0"/>
    <w:rsid w:val="00674DC0"/>
    <w:rPr>
      <w:rFonts w:ascii="Symbol" w:hAnsi="Symbol"/>
    </w:rPr>
  </w:style>
  <w:style w:type="character" w:customStyle="1" w:styleId="WW8Num3z1">
    <w:name w:val="WW8Num3z1"/>
    <w:rsid w:val="00674DC0"/>
    <w:rPr>
      <w:rFonts w:ascii="Courier New" w:hAnsi="Courier New" w:cs="Courier New"/>
    </w:rPr>
  </w:style>
  <w:style w:type="character" w:customStyle="1" w:styleId="WW8Num3z2">
    <w:name w:val="WW8Num3z2"/>
    <w:rsid w:val="00674DC0"/>
    <w:rPr>
      <w:rFonts w:ascii="Wingdings" w:hAnsi="Wingdings"/>
    </w:rPr>
  </w:style>
  <w:style w:type="character" w:customStyle="1" w:styleId="WW8Num4z0">
    <w:name w:val="WW8Num4z0"/>
    <w:rsid w:val="00674DC0"/>
    <w:rPr>
      <w:rFonts w:ascii="Symbol" w:hAnsi="Symbol"/>
    </w:rPr>
  </w:style>
  <w:style w:type="character" w:customStyle="1" w:styleId="WW8Num4z1">
    <w:name w:val="WW8Num4z1"/>
    <w:rsid w:val="00674DC0"/>
    <w:rPr>
      <w:rFonts w:ascii="Courier New" w:hAnsi="Courier New" w:cs="Courier New"/>
    </w:rPr>
  </w:style>
  <w:style w:type="character" w:customStyle="1" w:styleId="WW8Num4z2">
    <w:name w:val="WW8Num4z2"/>
    <w:rsid w:val="00674DC0"/>
    <w:rPr>
      <w:rFonts w:ascii="Wingdings" w:hAnsi="Wingdings"/>
    </w:rPr>
  </w:style>
  <w:style w:type="character" w:customStyle="1" w:styleId="WW8Num5z0">
    <w:name w:val="WW8Num5z0"/>
    <w:rsid w:val="00674DC0"/>
    <w:rPr>
      <w:rFonts w:eastAsia="Helvetica"/>
      <w:b/>
      <w:i/>
    </w:rPr>
  </w:style>
  <w:style w:type="character" w:customStyle="1" w:styleId="WW8Num6z0">
    <w:name w:val="WW8Num6z0"/>
    <w:rsid w:val="00674DC0"/>
    <w:rPr>
      <w:rFonts w:ascii="Symbol" w:hAnsi="Symbol"/>
    </w:rPr>
  </w:style>
  <w:style w:type="character" w:customStyle="1" w:styleId="WW8Num6z1">
    <w:name w:val="WW8Num6z1"/>
    <w:rsid w:val="00674DC0"/>
    <w:rPr>
      <w:rFonts w:ascii="Courier New" w:hAnsi="Courier New" w:cs="Courier New"/>
    </w:rPr>
  </w:style>
  <w:style w:type="character" w:customStyle="1" w:styleId="WW8Num6z2">
    <w:name w:val="WW8Num6z2"/>
    <w:rsid w:val="00674DC0"/>
    <w:rPr>
      <w:rFonts w:ascii="Wingdings" w:hAnsi="Wingdings"/>
    </w:rPr>
  </w:style>
  <w:style w:type="character" w:customStyle="1" w:styleId="WW8Num7z0">
    <w:name w:val="WW8Num7z0"/>
    <w:rsid w:val="00674DC0"/>
    <w:rPr>
      <w:rFonts w:eastAsia="Helvetica"/>
    </w:rPr>
  </w:style>
  <w:style w:type="character" w:customStyle="1" w:styleId="WW8Num9z0">
    <w:name w:val="WW8Num9z0"/>
    <w:rsid w:val="00674DC0"/>
    <w:rPr>
      <w:rFonts w:ascii="Symbol" w:hAnsi="Symbol"/>
    </w:rPr>
  </w:style>
  <w:style w:type="character" w:customStyle="1" w:styleId="WW8Num9z1">
    <w:name w:val="WW8Num9z1"/>
    <w:rsid w:val="00674DC0"/>
    <w:rPr>
      <w:rFonts w:ascii="Courier New" w:hAnsi="Courier New" w:cs="Courier New"/>
    </w:rPr>
  </w:style>
  <w:style w:type="character" w:customStyle="1" w:styleId="WW8Num9z2">
    <w:name w:val="WW8Num9z2"/>
    <w:rsid w:val="00674DC0"/>
    <w:rPr>
      <w:rFonts w:ascii="Wingdings" w:hAnsi="Wingdings"/>
    </w:rPr>
  </w:style>
  <w:style w:type="character" w:customStyle="1" w:styleId="WW8Num10z0">
    <w:name w:val="WW8Num10z0"/>
    <w:rsid w:val="00674DC0"/>
    <w:rPr>
      <w:rFonts w:eastAsia="Helvetica"/>
      <w:b/>
      <w:i/>
    </w:rPr>
  </w:style>
  <w:style w:type="character" w:customStyle="1" w:styleId="WW8Num11z0">
    <w:name w:val="WW8Num11z0"/>
    <w:rsid w:val="00674DC0"/>
    <w:rPr>
      <w:rFonts w:ascii="Symbol" w:hAnsi="Symbol"/>
    </w:rPr>
  </w:style>
  <w:style w:type="character" w:customStyle="1" w:styleId="WW8Num11z1">
    <w:name w:val="WW8Num11z1"/>
    <w:rsid w:val="00674DC0"/>
    <w:rPr>
      <w:rFonts w:ascii="Courier New" w:hAnsi="Courier New" w:cs="Courier New"/>
    </w:rPr>
  </w:style>
  <w:style w:type="character" w:customStyle="1" w:styleId="WW8Num11z2">
    <w:name w:val="WW8Num11z2"/>
    <w:rsid w:val="00674DC0"/>
    <w:rPr>
      <w:rFonts w:ascii="Wingdings" w:hAnsi="Wingdings"/>
    </w:rPr>
  </w:style>
  <w:style w:type="character" w:customStyle="1" w:styleId="WW8Num12z0">
    <w:name w:val="WW8Num12z0"/>
    <w:rsid w:val="00674DC0"/>
    <w:rPr>
      <w:rFonts w:ascii="Symbol" w:hAnsi="Symbol"/>
    </w:rPr>
  </w:style>
  <w:style w:type="character" w:customStyle="1" w:styleId="WW8Num12z1">
    <w:name w:val="WW8Num12z1"/>
    <w:rsid w:val="00674DC0"/>
    <w:rPr>
      <w:rFonts w:ascii="Courier New" w:hAnsi="Courier New" w:cs="Courier New"/>
    </w:rPr>
  </w:style>
  <w:style w:type="character" w:customStyle="1" w:styleId="WW8Num12z2">
    <w:name w:val="WW8Num12z2"/>
    <w:rsid w:val="00674DC0"/>
    <w:rPr>
      <w:rFonts w:ascii="Wingdings" w:hAnsi="Wingdings"/>
    </w:rPr>
  </w:style>
  <w:style w:type="character" w:customStyle="1" w:styleId="WW8Num13z0">
    <w:name w:val="WW8Num13z0"/>
    <w:rsid w:val="00674DC0"/>
    <w:rPr>
      <w:rFonts w:ascii="Symbol" w:hAnsi="Symbol"/>
    </w:rPr>
  </w:style>
  <w:style w:type="character" w:customStyle="1" w:styleId="WW8Num13z1">
    <w:name w:val="WW8Num13z1"/>
    <w:rsid w:val="00674DC0"/>
    <w:rPr>
      <w:rFonts w:ascii="Courier New" w:hAnsi="Courier New" w:cs="Courier New"/>
    </w:rPr>
  </w:style>
  <w:style w:type="character" w:customStyle="1" w:styleId="WW8Num13z2">
    <w:name w:val="WW8Num13z2"/>
    <w:rsid w:val="00674DC0"/>
    <w:rPr>
      <w:rFonts w:ascii="Wingdings" w:hAnsi="Wingdings"/>
    </w:rPr>
  </w:style>
  <w:style w:type="character" w:customStyle="1" w:styleId="WW8Num14z0">
    <w:name w:val="WW8Num14z0"/>
    <w:rsid w:val="00674DC0"/>
    <w:rPr>
      <w:rFonts w:ascii="Helvetica" w:eastAsia="ヒラギノ角ゴ Pro W3" w:hAnsi="Helvetica"/>
      <w:b w:val="0"/>
      <w:i w:val="0"/>
      <w:caps w:val="0"/>
      <w:smallCaps w:val="0"/>
      <w:strike w:val="0"/>
      <w:dstrike w:val="0"/>
      <w:color w:val="000000"/>
      <w:kern w:val="1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1">
    <w:name w:val="WW8Num15z1"/>
    <w:rsid w:val="00674DC0"/>
    <w:rPr>
      <w:rFonts w:eastAsia="Helvetica"/>
    </w:rPr>
  </w:style>
  <w:style w:type="character" w:customStyle="1" w:styleId="WW8Num16z0">
    <w:name w:val="WW8Num16z0"/>
    <w:rsid w:val="00674DC0"/>
    <w:rPr>
      <w:rFonts w:eastAsia="Helvetica"/>
      <w:b/>
      <w:i/>
    </w:rPr>
  </w:style>
  <w:style w:type="character" w:customStyle="1" w:styleId="WW8Num17z0">
    <w:name w:val="WW8Num17z0"/>
    <w:rsid w:val="00674DC0"/>
    <w:rPr>
      <w:rFonts w:ascii="Symbol" w:hAnsi="Symbol"/>
    </w:rPr>
  </w:style>
  <w:style w:type="character" w:customStyle="1" w:styleId="WW8Num17z1">
    <w:name w:val="WW8Num17z1"/>
    <w:rsid w:val="00674DC0"/>
    <w:rPr>
      <w:rFonts w:ascii="Courier New" w:hAnsi="Courier New" w:cs="Courier New"/>
    </w:rPr>
  </w:style>
  <w:style w:type="character" w:customStyle="1" w:styleId="WW8Num17z2">
    <w:name w:val="WW8Num17z2"/>
    <w:rsid w:val="00674DC0"/>
    <w:rPr>
      <w:rFonts w:ascii="Wingdings" w:hAnsi="Wingdings"/>
    </w:rPr>
  </w:style>
  <w:style w:type="character" w:customStyle="1" w:styleId="1">
    <w:name w:val="Основной шрифт абзаца1"/>
    <w:rsid w:val="00674DC0"/>
  </w:style>
  <w:style w:type="character" w:customStyle="1" w:styleId="a3">
    <w:name w:val="Верхний колонтитул Знак"/>
    <w:rsid w:val="00674DC0"/>
    <w:rPr>
      <w:sz w:val="24"/>
      <w:szCs w:val="24"/>
      <w:lang w:val="en-US"/>
    </w:rPr>
  </w:style>
  <w:style w:type="character" w:customStyle="1" w:styleId="a4">
    <w:name w:val="Нижний колонтитул Знак"/>
    <w:uiPriority w:val="99"/>
    <w:rsid w:val="00674DC0"/>
    <w:rPr>
      <w:sz w:val="24"/>
      <w:szCs w:val="24"/>
      <w:lang w:val="en-US"/>
    </w:rPr>
  </w:style>
  <w:style w:type="character" w:customStyle="1" w:styleId="10">
    <w:name w:val="Основной текст Знак1"/>
    <w:rsid w:val="00674DC0"/>
    <w:rPr>
      <w:rFonts w:ascii="Calibri" w:hAnsi="Calibri" w:cs="Calibri"/>
      <w:sz w:val="31"/>
      <w:szCs w:val="31"/>
      <w:shd w:val="clear" w:color="auto" w:fill="FFFFFF"/>
    </w:rPr>
  </w:style>
  <w:style w:type="character" w:customStyle="1" w:styleId="a5">
    <w:name w:val="Основной текст Знак"/>
    <w:rsid w:val="00674DC0"/>
    <w:rPr>
      <w:sz w:val="24"/>
      <w:szCs w:val="24"/>
      <w:lang w:val="en-US"/>
    </w:rPr>
  </w:style>
  <w:style w:type="character" w:customStyle="1" w:styleId="a6">
    <w:name w:val="Текст сноски Знак"/>
    <w:rsid w:val="00674DC0"/>
    <w:rPr>
      <w:lang w:val="en-US"/>
    </w:rPr>
  </w:style>
  <w:style w:type="character" w:customStyle="1" w:styleId="a7">
    <w:name w:val="Символ сноски"/>
    <w:rsid w:val="00674DC0"/>
    <w:rPr>
      <w:vertAlign w:val="superscript"/>
    </w:rPr>
  </w:style>
  <w:style w:type="character" w:customStyle="1" w:styleId="a8">
    <w:name w:val="Символ нумерации"/>
    <w:rsid w:val="00674DC0"/>
  </w:style>
  <w:style w:type="paragraph" w:customStyle="1" w:styleId="11">
    <w:name w:val="Заголовок1"/>
    <w:basedOn w:val="a"/>
    <w:next w:val="a9"/>
    <w:rsid w:val="00674DC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rsid w:val="00674DC0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a">
    <w:name w:val="List"/>
    <w:basedOn w:val="a9"/>
    <w:rsid w:val="00674DC0"/>
    <w:rPr>
      <w:rFonts w:ascii="Arial" w:hAnsi="Arial" w:cs="Mangal"/>
    </w:rPr>
  </w:style>
  <w:style w:type="paragraph" w:customStyle="1" w:styleId="12">
    <w:name w:val="Название1"/>
    <w:basedOn w:val="a"/>
    <w:rsid w:val="00674DC0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674DC0"/>
    <w:pPr>
      <w:suppressLineNumbers/>
    </w:pPr>
    <w:rPr>
      <w:rFonts w:ascii="Arial" w:hAnsi="Arial" w:cs="Mangal"/>
    </w:rPr>
  </w:style>
  <w:style w:type="paragraph" w:customStyle="1" w:styleId="21">
    <w:name w:val="Заголовок 21"/>
    <w:rsid w:val="00674DC0"/>
    <w:pPr>
      <w:keepNext/>
      <w:suppressAutoHyphens/>
    </w:pPr>
    <w:rPr>
      <w:rFonts w:ascii="Helvetica" w:eastAsia="ヒラギノ角ゴ Pro W3" w:hAnsi="Helvetica"/>
      <w:b/>
      <w:color w:val="000000"/>
      <w:sz w:val="32"/>
      <w:lang w:val="en-US" w:eastAsia="ar-SA"/>
    </w:rPr>
  </w:style>
  <w:style w:type="paragraph" w:customStyle="1" w:styleId="Body1">
    <w:name w:val="Body 1"/>
    <w:rsid w:val="00674DC0"/>
    <w:pPr>
      <w:suppressAutoHyphens/>
    </w:pPr>
    <w:rPr>
      <w:rFonts w:ascii="Helvetica" w:eastAsia="ヒラギノ角ゴ Pro W3" w:hAnsi="Helvetica"/>
      <w:color w:val="000000"/>
      <w:sz w:val="24"/>
      <w:lang w:val="en-US" w:eastAsia="ar-SA"/>
    </w:rPr>
  </w:style>
  <w:style w:type="paragraph" w:customStyle="1" w:styleId="Subheading2">
    <w:name w:val="Subheading 2"/>
    <w:rsid w:val="00674DC0"/>
    <w:pPr>
      <w:keepNext/>
      <w:suppressAutoHyphens/>
    </w:pPr>
    <w:rPr>
      <w:rFonts w:ascii="Helvetica" w:eastAsia="ヒラギノ角ゴ Pro W3" w:hAnsi="Helvetica"/>
      <w:color w:val="000000"/>
      <w:sz w:val="32"/>
      <w:lang w:val="en-US" w:eastAsia="ar-SA"/>
    </w:rPr>
  </w:style>
  <w:style w:type="paragraph" w:customStyle="1" w:styleId="ab">
    <w:name w:val="С числами"/>
    <w:rsid w:val="00674DC0"/>
    <w:pPr>
      <w:tabs>
        <w:tab w:val="left" w:pos="360"/>
      </w:tabs>
      <w:suppressAutoHyphens/>
      <w:ind w:left="360"/>
    </w:pPr>
    <w:rPr>
      <w:rFonts w:eastAsia="Arial"/>
      <w:lang w:eastAsia="ar-SA"/>
    </w:rPr>
  </w:style>
  <w:style w:type="paragraph" w:styleId="ac">
    <w:name w:val="header"/>
    <w:basedOn w:val="a"/>
    <w:rsid w:val="00674DC0"/>
  </w:style>
  <w:style w:type="paragraph" w:styleId="ad">
    <w:name w:val="footer"/>
    <w:basedOn w:val="a"/>
    <w:uiPriority w:val="99"/>
    <w:rsid w:val="00674DC0"/>
  </w:style>
  <w:style w:type="paragraph" w:styleId="ae">
    <w:name w:val="No Spacing"/>
    <w:qFormat/>
    <w:rsid w:val="00674DC0"/>
    <w:pPr>
      <w:widowControl w:val="0"/>
      <w:suppressAutoHyphens/>
    </w:pPr>
    <w:rPr>
      <w:rFonts w:ascii="Courier New" w:eastAsia="Arial" w:hAnsi="Courier New" w:cs="Courier New"/>
      <w:color w:val="000000"/>
      <w:sz w:val="24"/>
      <w:szCs w:val="24"/>
      <w:lang w:eastAsia="ar-SA"/>
    </w:rPr>
  </w:style>
  <w:style w:type="paragraph" w:styleId="af">
    <w:name w:val="List Paragraph"/>
    <w:basedOn w:val="a"/>
    <w:qFormat/>
    <w:rsid w:val="00674DC0"/>
    <w:pPr>
      <w:ind w:left="720"/>
    </w:pPr>
  </w:style>
  <w:style w:type="paragraph" w:styleId="af0">
    <w:name w:val="footnote text"/>
    <w:basedOn w:val="a"/>
    <w:rsid w:val="00674DC0"/>
    <w:rPr>
      <w:sz w:val="20"/>
      <w:szCs w:val="20"/>
    </w:rPr>
  </w:style>
  <w:style w:type="paragraph" w:customStyle="1" w:styleId="af1">
    <w:name w:val="Содержимое таблицы"/>
    <w:basedOn w:val="a"/>
    <w:rsid w:val="00674DC0"/>
    <w:pPr>
      <w:suppressLineNumbers/>
    </w:pPr>
  </w:style>
  <w:style w:type="paragraph" w:customStyle="1" w:styleId="af2">
    <w:name w:val="Заголовок таблицы"/>
    <w:basedOn w:val="af1"/>
    <w:rsid w:val="00674DC0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B242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B2420"/>
    <w:rPr>
      <w:rFonts w:ascii="Tahoma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3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998A6-E85F-4418-90D1-4B6D3659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4835</Words>
  <Characters>27564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ДМШ</cp:lastModifiedBy>
  <cp:revision>5</cp:revision>
  <cp:lastPrinted>1900-12-31T21:00:00Z</cp:lastPrinted>
  <dcterms:created xsi:type="dcterms:W3CDTF">2022-09-30T08:28:00Z</dcterms:created>
  <dcterms:modified xsi:type="dcterms:W3CDTF">2026-09-09T11:55:00Z</dcterms:modified>
</cp:coreProperties>
</file>