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89" w:rsidRPr="007F509E" w:rsidRDefault="00D51989" w:rsidP="00D5198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09E">
        <w:rPr>
          <w:rFonts w:ascii="Times New Roman" w:eastAsia="Calibri" w:hAnsi="Times New Roman"/>
          <w:b/>
          <w:sz w:val="28"/>
          <w:szCs w:val="28"/>
          <w:lang w:eastAsia="en-US"/>
        </w:rPr>
        <w:t>ФИНАНСОВЫЕ УСЛОВИЯ ПРОВЕДЕНИЯ</w:t>
      </w:r>
    </w:p>
    <w:p w:rsidR="00D51989" w:rsidRPr="007F509E" w:rsidRDefault="00D51989" w:rsidP="00D51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9E">
        <w:rPr>
          <w:rFonts w:ascii="Times New Roman" w:hAnsi="Times New Roman"/>
          <w:b/>
          <w:sz w:val="28"/>
          <w:szCs w:val="28"/>
        </w:rPr>
        <w:t>Московского о</w:t>
      </w:r>
      <w:r>
        <w:rPr>
          <w:rFonts w:ascii="Times New Roman" w:hAnsi="Times New Roman"/>
          <w:b/>
          <w:sz w:val="28"/>
          <w:szCs w:val="28"/>
        </w:rPr>
        <w:t>бластного</w:t>
      </w:r>
      <w:r w:rsidR="00FF7E6E">
        <w:rPr>
          <w:rFonts w:ascii="Times New Roman" w:hAnsi="Times New Roman"/>
          <w:b/>
          <w:sz w:val="28"/>
          <w:szCs w:val="28"/>
        </w:rPr>
        <w:t xml:space="preserve"> открытого </w:t>
      </w:r>
      <w:r w:rsidRPr="007F509E">
        <w:rPr>
          <w:rFonts w:ascii="Times New Roman" w:hAnsi="Times New Roman"/>
          <w:b/>
          <w:sz w:val="28"/>
          <w:szCs w:val="28"/>
        </w:rPr>
        <w:t>конкурса юных пианистов</w:t>
      </w:r>
    </w:p>
    <w:p w:rsidR="00D51989" w:rsidRPr="007F509E" w:rsidRDefault="00D51989" w:rsidP="00D51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9E">
        <w:rPr>
          <w:rFonts w:ascii="Times New Roman" w:hAnsi="Times New Roman"/>
          <w:b/>
          <w:sz w:val="28"/>
          <w:szCs w:val="28"/>
        </w:rPr>
        <w:t>«И.С. Бах и современность»</w:t>
      </w:r>
    </w:p>
    <w:p w:rsidR="00D51989" w:rsidRPr="007F509E" w:rsidRDefault="00D51989" w:rsidP="00D51989">
      <w:pPr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:rsidR="00D51989" w:rsidRPr="007F509E" w:rsidRDefault="00D51989" w:rsidP="00D51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  <w:lang w:eastAsia="ar-SA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Московском областном </w:t>
      </w:r>
      <w:r w:rsidR="00FF7E6E">
        <w:rPr>
          <w:rFonts w:ascii="Times New Roman" w:hAnsi="Times New Roman"/>
          <w:sz w:val="28"/>
          <w:szCs w:val="28"/>
        </w:rPr>
        <w:t xml:space="preserve">открытого </w:t>
      </w:r>
      <w:r>
        <w:rPr>
          <w:rFonts w:ascii="Times New Roman" w:hAnsi="Times New Roman"/>
          <w:sz w:val="28"/>
          <w:szCs w:val="28"/>
        </w:rPr>
        <w:t xml:space="preserve">конкурсе юных пианистов </w:t>
      </w:r>
      <w:r w:rsidRPr="007F509E">
        <w:rPr>
          <w:rFonts w:ascii="Times New Roman" w:hAnsi="Times New Roman"/>
          <w:sz w:val="28"/>
          <w:szCs w:val="28"/>
        </w:rPr>
        <w:t xml:space="preserve">«И.С. Бах и современность» и научно-методической конференции </w:t>
      </w:r>
      <w:r w:rsidR="00284117">
        <w:rPr>
          <w:rFonts w:ascii="Times New Roman" w:hAnsi="Times New Roman"/>
          <w:sz w:val="28"/>
          <w:szCs w:val="28"/>
        </w:rPr>
        <w:t xml:space="preserve">устанавливаются </w:t>
      </w:r>
      <w:bookmarkStart w:id="0" w:name="_GoBack"/>
      <w:bookmarkEnd w:id="0"/>
      <w:r w:rsidRPr="007F509E">
        <w:rPr>
          <w:rFonts w:ascii="Times New Roman" w:hAnsi="Times New Roman"/>
          <w:sz w:val="28"/>
          <w:szCs w:val="28"/>
        </w:rPr>
        <w:t>организационные взносы в размере:</w:t>
      </w:r>
      <w:r w:rsidRPr="007F509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51989" w:rsidRPr="007F509E" w:rsidRDefault="00D51989" w:rsidP="000211F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509E">
        <w:rPr>
          <w:rFonts w:ascii="Times New Roman" w:hAnsi="Times New Roman"/>
          <w:sz w:val="28"/>
          <w:szCs w:val="28"/>
          <w:lang w:eastAsia="ar-SA"/>
        </w:rPr>
        <w:t xml:space="preserve"> -    2500 </w:t>
      </w:r>
      <w:r w:rsidR="00DD2015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7F509E">
        <w:rPr>
          <w:rFonts w:ascii="Times New Roman" w:hAnsi="Times New Roman"/>
          <w:sz w:val="28"/>
          <w:szCs w:val="28"/>
          <w:lang w:eastAsia="ar-SA"/>
        </w:rPr>
        <w:t xml:space="preserve">рублей за участие ученика в </w:t>
      </w:r>
      <w:r w:rsidRPr="007F509E">
        <w:rPr>
          <w:rFonts w:ascii="Times New Roman" w:hAnsi="Times New Roman"/>
          <w:sz w:val="28"/>
          <w:szCs w:val="28"/>
        </w:rPr>
        <w:t>конкуре;</w:t>
      </w:r>
    </w:p>
    <w:p w:rsidR="00D51989" w:rsidRPr="007F509E" w:rsidRDefault="00D51989" w:rsidP="00D519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F509E">
        <w:rPr>
          <w:rFonts w:ascii="Times New Roman" w:hAnsi="Times New Roman"/>
          <w:sz w:val="28"/>
          <w:szCs w:val="28"/>
        </w:rPr>
        <w:t xml:space="preserve">1000 рублей за участие преподавателя в научно-практической конференции; </w:t>
      </w:r>
    </w:p>
    <w:p w:rsidR="00D51989" w:rsidRPr="007F509E" w:rsidRDefault="00D51989" w:rsidP="00D519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51989" w:rsidRPr="007F509E" w:rsidRDefault="00D51989" w:rsidP="00D5198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  <w:lang w:eastAsia="ar-SA"/>
        </w:rPr>
        <w:t>Взнос</w:t>
      </w:r>
      <w:r w:rsidR="005511E6">
        <w:rPr>
          <w:rFonts w:ascii="Times New Roman" w:hAnsi="Times New Roman"/>
          <w:sz w:val="28"/>
          <w:szCs w:val="28"/>
          <w:lang w:eastAsia="ar-SA"/>
        </w:rPr>
        <w:t>ы перечисляю</w:t>
      </w:r>
      <w:r w:rsidRPr="007F509E">
        <w:rPr>
          <w:rFonts w:ascii="Times New Roman" w:hAnsi="Times New Roman"/>
          <w:sz w:val="28"/>
          <w:szCs w:val="28"/>
          <w:lang w:eastAsia="ar-SA"/>
        </w:rPr>
        <w:t>тся не позднее, чем  за две недели до начала конкурса по реквизитам</w:t>
      </w:r>
      <w:r w:rsidRPr="007F509E">
        <w:rPr>
          <w:rFonts w:ascii="Times New Roman" w:hAnsi="Times New Roman"/>
          <w:sz w:val="28"/>
          <w:szCs w:val="28"/>
        </w:rPr>
        <w:t xml:space="preserve"> на расчетный счет МОУДОД «ДМШ» города Лыткарино.</w:t>
      </w:r>
    </w:p>
    <w:p w:rsidR="00D51989" w:rsidRPr="007F509E" w:rsidRDefault="00D51989" w:rsidP="00D5198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509E">
        <w:rPr>
          <w:rFonts w:ascii="Times New Roman" w:hAnsi="Times New Roman"/>
          <w:sz w:val="28"/>
          <w:szCs w:val="28"/>
        </w:rPr>
        <w:t>В назначении платежа необходимо указать Ф.И. участника, название школы</w:t>
      </w:r>
      <w:r w:rsidRPr="007F509E">
        <w:rPr>
          <w:rFonts w:ascii="Times New Roman" w:hAnsi="Times New Roman"/>
          <w:sz w:val="28"/>
          <w:szCs w:val="28"/>
          <w:lang w:eastAsia="ar-SA"/>
        </w:rPr>
        <w:t>, с пометкой «За участие в конкурсе «Бах и современность»</w:t>
      </w:r>
      <w:r w:rsidR="005511E6">
        <w:rPr>
          <w:rFonts w:ascii="Times New Roman" w:hAnsi="Times New Roman"/>
          <w:sz w:val="28"/>
          <w:szCs w:val="28"/>
          <w:lang w:eastAsia="ar-SA"/>
        </w:rPr>
        <w:t xml:space="preserve"> или «За участие в научно-практической конференции»</w:t>
      </w:r>
      <w:r w:rsidRPr="007F509E">
        <w:rPr>
          <w:rFonts w:ascii="Times New Roman" w:hAnsi="Times New Roman"/>
          <w:sz w:val="28"/>
          <w:szCs w:val="28"/>
          <w:lang w:eastAsia="ar-SA"/>
        </w:rPr>
        <w:t>.</w:t>
      </w:r>
    </w:p>
    <w:p w:rsidR="00D51989" w:rsidRPr="007F509E" w:rsidRDefault="00D51989" w:rsidP="00D5198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 xml:space="preserve">При перечислении вступительного взноса по безналичному расчету </w:t>
      </w:r>
      <w:r w:rsidR="005D4804">
        <w:rPr>
          <w:rFonts w:ascii="Times New Roman" w:hAnsi="Times New Roman"/>
          <w:sz w:val="28"/>
          <w:szCs w:val="28"/>
        </w:rPr>
        <w:t xml:space="preserve">для </w:t>
      </w:r>
      <w:r w:rsidR="00783179">
        <w:rPr>
          <w:rFonts w:ascii="Times New Roman" w:hAnsi="Times New Roman"/>
          <w:sz w:val="28"/>
          <w:szCs w:val="28"/>
        </w:rPr>
        <w:t xml:space="preserve">оформления </w:t>
      </w:r>
      <w:r w:rsidR="005D4804">
        <w:rPr>
          <w:rFonts w:ascii="Times New Roman" w:hAnsi="Times New Roman"/>
          <w:sz w:val="28"/>
          <w:szCs w:val="28"/>
        </w:rPr>
        <w:t xml:space="preserve">договора </w:t>
      </w:r>
      <w:r w:rsidRPr="007F509E">
        <w:rPr>
          <w:rFonts w:ascii="Times New Roman" w:hAnsi="Times New Roman"/>
          <w:sz w:val="28"/>
          <w:szCs w:val="28"/>
        </w:rPr>
        <w:t>необходимо прислать реквизиты учреждения</w:t>
      </w:r>
      <w:r w:rsidR="005D4804">
        <w:rPr>
          <w:rFonts w:ascii="Times New Roman" w:hAnsi="Times New Roman"/>
          <w:sz w:val="28"/>
          <w:szCs w:val="28"/>
        </w:rPr>
        <w:t>, направляющего участника</w:t>
      </w:r>
      <w:r w:rsidRPr="007F509E">
        <w:rPr>
          <w:rFonts w:ascii="Times New Roman" w:hAnsi="Times New Roman"/>
          <w:sz w:val="28"/>
          <w:szCs w:val="28"/>
        </w:rPr>
        <w:t xml:space="preserve">. </w:t>
      </w:r>
    </w:p>
    <w:p w:rsidR="00D51989" w:rsidRPr="007F509E" w:rsidRDefault="00D51989" w:rsidP="00D5198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 xml:space="preserve">Копии платежного поручения (с отметкой банка) или квитанции о взносе  предоставляются в МОУДОД «ДМШ» вместе с заявкой на участие в конкурсе или конференции. </w:t>
      </w:r>
    </w:p>
    <w:p w:rsidR="00D51989" w:rsidRPr="007F509E" w:rsidRDefault="00D51989" w:rsidP="00D5198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509E">
        <w:rPr>
          <w:rFonts w:ascii="Times New Roman" w:hAnsi="Times New Roman"/>
          <w:sz w:val="28"/>
          <w:szCs w:val="28"/>
        </w:rPr>
        <w:t xml:space="preserve">В случае неявки участников на конкурс сумма взноса не возвращается.  </w:t>
      </w:r>
    </w:p>
    <w:p w:rsidR="00D51989" w:rsidRDefault="00D51989" w:rsidP="00D51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509E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D51989" w:rsidRDefault="00D51989" w:rsidP="00D51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C52" w:rsidRPr="008C0C52" w:rsidRDefault="008C0C52" w:rsidP="008C0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C52">
        <w:rPr>
          <w:rFonts w:ascii="Times New Roman" w:hAnsi="Times New Roman"/>
          <w:sz w:val="28"/>
          <w:szCs w:val="28"/>
        </w:rPr>
        <w:t>ИНН 5026007803  КПП 502701001</w:t>
      </w:r>
    </w:p>
    <w:p w:rsidR="008C0C52" w:rsidRPr="008C0C52" w:rsidRDefault="008C0C52" w:rsidP="008C0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C52">
        <w:rPr>
          <w:rFonts w:ascii="Times New Roman" w:hAnsi="Times New Roman"/>
          <w:sz w:val="28"/>
          <w:szCs w:val="28"/>
        </w:rPr>
        <w:t xml:space="preserve">Финансовое управление города </w:t>
      </w:r>
      <w:proofErr w:type="gramStart"/>
      <w:r w:rsidRPr="008C0C52">
        <w:rPr>
          <w:rFonts w:ascii="Times New Roman" w:hAnsi="Times New Roman"/>
          <w:sz w:val="28"/>
          <w:szCs w:val="28"/>
        </w:rPr>
        <w:t>Лыткарино  (</w:t>
      </w:r>
      <w:proofErr w:type="gramEnd"/>
      <w:r w:rsidRPr="008C0C52">
        <w:rPr>
          <w:rFonts w:ascii="Times New Roman" w:hAnsi="Times New Roman"/>
          <w:sz w:val="28"/>
          <w:szCs w:val="28"/>
        </w:rPr>
        <w:t>Муниципальное образовательное учреждение дополнительного образования детей «Детская музыкальная школа»,  л/с 20001Ч86190)</w:t>
      </w:r>
    </w:p>
    <w:p w:rsidR="008C0C52" w:rsidRPr="008C0C52" w:rsidRDefault="008C0C52" w:rsidP="008C0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C52">
        <w:rPr>
          <w:rFonts w:ascii="Times New Roman" w:hAnsi="Times New Roman"/>
          <w:sz w:val="28"/>
          <w:szCs w:val="28"/>
        </w:rPr>
        <w:t>ГУ Банка России по ЦФО//УФК по Московской области, г. Москва</w:t>
      </w:r>
    </w:p>
    <w:p w:rsidR="008C0C52" w:rsidRPr="008C0C52" w:rsidRDefault="008C0C52" w:rsidP="008C0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C52">
        <w:rPr>
          <w:rFonts w:ascii="Times New Roman" w:hAnsi="Times New Roman"/>
          <w:sz w:val="28"/>
          <w:szCs w:val="28"/>
        </w:rPr>
        <w:t>БИК 004525987</w:t>
      </w:r>
    </w:p>
    <w:p w:rsidR="008C0C52" w:rsidRPr="008C0C52" w:rsidRDefault="008C0C52" w:rsidP="008C0C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C52">
        <w:rPr>
          <w:rFonts w:ascii="Times New Roman" w:hAnsi="Times New Roman" w:cs="Times New Roman"/>
          <w:sz w:val="28"/>
          <w:szCs w:val="28"/>
        </w:rPr>
        <w:t>Счёт № 40102810845370000004</w:t>
      </w:r>
    </w:p>
    <w:p w:rsidR="008C0C52" w:rsidRPr="008C0C52" w:rsidRDefault="008C0C52" w:rsidP="008C0C5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C0C52">
        <w:rPr>
          <w:rFonts w:ascii="Times New Roman" w:hAnsi="Times New Roman" w:cs="Times New Roman"/>
          <w:sz w:val="28"/>
          <w:szCs w:val="28"/>
        </w:rPr>
        <w:t>Казначейский счёт № 03234643467410004800</w:t>
      </w:r>
    </w:p>
    <w:p w:rsidR="008C0C52" w:rsidRPr="008C0C52" w:rsidRDefault="008C0C52" w:rsidP="008C0C5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C52" w:rsidRPr="008C0C52" w:rsidRDefault="008C0C52" w:rsidP="008C0C5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C0C52">
        <w:rPr>
          <w:rFonts w:ascii="Times New Roman" w:hAnsi="Times New Roman"/>
          <w:sz w:val="28"/>
          <w:szCs w:val="28"/>
        </w:rPr>
        <w:t>ОКТМО 46741000</w:t>
      </w:r>
    </w:p>
    <w:p w:rsidR="008C0C52" w:rsidRPr="008C0C52" w:rsidRDefault="008C0C52" w:rsidP="008C0C5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C0C52">
        <w:rPr>
          <w:rFonts w:ascii="Times New Roman" w:hAnsi="Times New Roman"/>
          <w:sz w:val="28"/>
          <w:szCs w:val="28"/>
        </w:rPr>
        <w:t>ОКПО 42293648</w:t>
      </w:r>
    </w:p>
    <w:p w:rsidR="008C0C52" w:rsidRPr="008C0C52" w:rsidRDefault="008C0C52" w:rsidP="008C0C5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C0C52">
        <w:rPr>
          <w:rFonts w:ascii="Times New Roman" w:hAnsi="Times New Roman"/>
          <w:sz w:val="28"/>
          <w:szCs w:val="28"/>
        </w:rPr>
        <w:t>ОГРН 1035004902350</w:t>
      </w:r>
    </w:p>
    <w:p w:rsidR="008C0C52" w:rsidRPr="008C0C52" w:rsidRDefault="008C0C52" w:rsidP="008C0C5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C0C52">
        <w:rPr>
          <w:rFonts w:ascii="Times New Roman" w:hAnsi="Times New Roman"/>
          <w:sz w:val="28"/>
          <w:szCs w:val="28"/>
        </w:rPr>
        <w:t>ОКВЭД 85.41 (Образование дополнительное детей и взрослых)</w:t>
      </w:r>
    </w:p>
    <w:p w:rsidR="008C0C52" w:rsidRPr="008C0C52" w:rsidRDefault="008C0C52" w:rsidP="008C0C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C0C52">
        <w:rPr>
          <w:rFonts w:ascii="Times New Roman" w:eastAsia="Calibri" w:hAnsi="Times New Roman"/>
          <w:sz w:val="28"/>
          <w:szCs w:val="28"/>
          <w:lang w:eastAsia="en-US"/>
        </w:rPr>
        <w:t>В назначен</w:t>
      </w:r>
      <w:r w:rsidR="00357D21">
        <w:rPr>
          <w:rFonts w:ascii="Times New Roman" w:eastAsia="Calibri" w:hAnsi="Times New Roman"/>
          <w:sz w:val="28"/>
          <w:szCs w:val="28"/>
          <w:lang w:eastAsia="en-US"/>
        </w:rPr>
        <w:t>ии платежа указать: КБК 00100</w:t>
      </w:r>
      <w:r w:rsidRPr="008C0C52">
        <w:rPr>
          <w:rFonts w:ascii="Times New Roman" w:eastAsia="Calibri" w:hAnsi="Times New Roman"/>
          <w:sz w:val="28"/>
          <w:szCs w:val="28"/>
          <w:lang w:eastAsia="en-US"/>
        </w:rPr>
        <w:t>000000000000130 за участие в конкурсе</w:t>
      </w:r>
    </w:p>
    <w:p w:rsidR="008C0C52" w:rsidRPr="008C0C52" w:rsidRDefault="00284117" w:rsidP="008C0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8-901-337-88-10</w:t>
      </w:r>
    </w:p>
    <w:p w:rsidR="00D51989" w:rsidRPr="008C0C52" w:rsidRDefault="00D51989" w:rsidP="008C0C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989" w:rsidRPr="008C0C52" w:rsidRDefault="00D51989" w:rsidP="008C0C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EE1" w:rsidRPr="008C0C52" w:rsidRDefault="00284117" w:rsidP="008C0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1EE1" w:rsidRPr="008C0C52" w:rsidSect="005D48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E2"/>
    <w:rsid w:val="000211FF"/>
    <w:rsid w:val="000C0D15"/>
    <w:rsid w:val="000D16E2"/>
    <w:rsid w:val="00284117"/>
    <w:rsid w:val="00357D21"/>
    <w:rsid w:val="005511E6"/>
    <w:rsid w:val="00555B02"/>
    <w:rsid w:val="005D4804"/>
    <w:rsid w:val="00783179"/>
    <w:rsid w:val="008C0C52"/>
    <w:rsid w:val="00D51989"/>
    <w:rsid w:val="00DD2015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AA5B"/>
  <w15:docId w15:val="{ADBC5C34-18D4-4F76-8C95-D66BAA5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19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2024-01-11T15:28:00Z</cp:lastPrinted>
  <dcterms:created xsi:type="dcterms:W3CDTF">2022-01-17T10:10:00Z</dcterms:created>
  <dcterms:modified xsi:type="dcterms:W3CDTF">2024-01-11T15:44:00Z</dcterms:modified>
</cp:coreProperties>
</file>