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 w:bidi="ar-SA"/>
        </w:rPr>
      </w:pPr>
      <w:r w:rsidRPr="008530E4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 w:bidi="ar-SA"/>
        </w:rPr>
        <w:t>ДОПОЛНИТЕЛЬНАЯ ПРЕДПРОФЕССИОНАЛЬНАЯ</w:t>
      </w: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 w:bidi="ar-SA"/>
        </w:rPr>
      </w:pPr>
      <w:r w:rsidRPr="008530E4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 w:bidi="ar-SA"/>
        </w:rPr>
        <w:t xml:space="preserve">ОБЩЕОБРАЗОВАТЕЛЬНАЯ ПРОГРАММА </w:t>
      </w: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 w:bidi="ar-SA"/>
        </w:rPr>
      </w:pPr>
      <w:r w:rsidRPr="008530E4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 w:bidi="ar-SA"/>
        </w:rPr>
        <w:t xml:space="preserve">В ОБЛАСТИ МУЗЫКАЛЬНОГО ИСКУССТВА </w:t>
      </w: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 w:bidi="ar-SA"/>
        </w:rPr>
      </w:pPr>
      <w:r w:rsidRPr="008530E4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 w:bidi="ar-SA"/>
        </w:rPr>
        <w:t>«НАРОДНЫЕ ИНСТРУМЕНТЫ»</w:t>
      </w: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 w:bidi="ar-SA"/>
        </w:rPr>
      </w:pPr>
      <w:r w:rsidRPr="008530E4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 w:bidi="ar-SA"/>
        </w:rPr>
        <w:t>Предметная область</w:t>
      </w: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 w:bidi="ar-SA"/>
        </w:rPr>
      </w:pPr>
      <w:r w:rsidRPr="008530E4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 w:bidi="ar-SA"/>
        </w:rPr>
        <w:t>ПО.01. МУЗЫКАЛЬНОЕ ИСПОЛНИТЕЛЬСТВО</w:t>
      </w: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 w:bidi="ar-SA"/>
        </w:rPr>
      </w:pP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 w:bidi="ar-SA"/>
        </w:rPr>
      </w:pPr>
      <w:r w:rsidRPr="008530E4">
        <w:rPr>
          <w:rFonts w:ascii="Times New Roman" w:eastAsia="Calibri" w:hAnsi="Times New Roman" w:cs="Times New Roman"/>
          <w:b/>
          <w:sz w:val="32"/>
          <w:szCs w:val="28"/>
          <w:lang w:eastAsia="en-US" w:bidi="ar-SA"/>
        </w:rPr>
        <w:t>ПРОГРАММА</w:t>
      </w: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 w:bidi="ar-SA"/>
        </w:rPr>
      </w:pPr>
      <w:r w:rsidRPr="008530E4">
        <w:rPr>
          <w:rFonts w:ascii="Times New Roman" w:eastAsia="Times New Roman" w:hAnsi="Times New Roman" w:cs="Times New Roman"/>
          <w:b/>
          <w:sz w:val="32"/>
          <w:szCs w:val="28"/>
          <w:lang w:eastAsia="ar-SA" w:bidi="ar-SA"/>
        </w:rPr>
        <w:t>по учебному предмету</w:t>
      </w: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 w:bidi="ar-SA"/>
        </w:rPr>
      </w:pPr>
    </w:p>
    <w:p w:rsidR="008530E4" w:rsidRPr="008530E4" w:rsidRDefault="008530E4" w:rsidP="008530E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</w:pPr>
      <w:r w:rsidRPr="008530E4"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  <w:t>ПО.01.УП.0</w:t>
      </w:r>
      <w:r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  <w:t>2.АНСАМБЛЬ</w:t>
      </w:r>
      <w:r w:rsidRPr="008530E4"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  <w:t xml:space="preserve"> </w:t>
      </w:r>
    </w:p>
    <w:p w:rsidR="008530E4" w:rsidRPr="008530E4" w:rsidRDefault="008530E4" w:rsidP="008530E4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</w:pPr>
      <w:r w:rsidRPr="008530E4"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  <w:t xml:space="preserve">(гитара) </w:t>
      </w: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Default="008530E4" w:rsidP="008530E4">
      <w:pPr>
        <w:tabs>
          <w:tab w:val="left" w:pos="6705"/>
        </w:tabs>
        <w:autoSpaceDE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ab/>
      </w:r>
    </w:p>
    <w:p w:rsidR="008530E4" w:rsidRDefault="008530E4" w:rsidP="008530E4">
      <w:pPr>
        <w:tabs>
          <w:tab w:val="left" w:pos="6705"/>
        </w:tabs>
        <w:autoSpaceDE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tabs>
          <w:tab w:val="left" w:pos="6705"/>
        </w:tabs>
        <w:autoSpaceDE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8530E4" w:rsidRPr="008530E4" w:rsidRDefault="008530E4" w:rsidP="008530E4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530E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Лыткарино  2022</w:t>
      </w: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8530E4" w:rsidRPr="008530E4" w:rsidTr="00A23263">
        <w:trPr>
          <w:trHeight w:val="1550"/>
          <w:jc w:val="center"/>
        </w:trPr>
        <w:tc>
          <w:tcPr>
            <w:tcW w:w="4468" w:type="dxa"/>
          </w:tcPr>
          <w:p w:rsidR="008530E4" w:rsidRPr="008530E4" w:rsidRDefault="008530E4" w:rsidP="00853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РАССМОТРЕНО</w:t>
            </w:r>
          </w:p>
          <w:p w:rsidR="008530E4" w:rsidRPr="008530E4" w:rsidRDefault="008530E4" w:rsidP="0085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E4">
              <w:rPr>
                <w:rFonts w:ascii="Times New Roman" w:hAnsi="Times New Roman" w:cs="Times New Roman"/>
                <w:sz w:val="28"/>
                <w:szCs w:val="28"/>
              </w:rPr>
              <w:t xml:space="preserve">на Методическом Совете </w:t>
            </w:r>
          </w:p>
          <w:p w:rsidR="008530E4" w:rsidRPr="008530E4" w:rsidRDefault="008530E4" w:rsidP="0085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E4">
              <w:rPr>
                <w:rFonts w:ascii="Times New Roman" w:hAnsi="Times New Roman" w:cs="Times New Roman"/>
                <w:sz w:val="28"/>
                <w:szCs w:val="28"/>
              </w:rPr>
              <w:t>МОУ ДОД «ДМШ»</w:t>
            </w:r>
          </w:p>
          <w:p w:rsidR="008530E4" w:rsidRPr="008530E4" w:rsidRDefault="008530E4" w:rsidP="0085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E4">
              <w:rPr>
                <w:rFonts w:ascii="Times New Roman" w:hAnsi="Times New Roman" w:cs="Times New Roman"/>
                <w:sz w:val="28"/>
                <w:szCs w:val="28"/>
              </w:rPr>
              <w:t>Протокол № 1 от 22.08.2022</w:t>
            </w:r>
          </w:p>
          <w:p w:rsidR="008530E4" w:rsidRPr="008530E4" w:rsidRDefault="008530E4" w:rsidP="008530E4">
            <w:pPr>
              <w:widowControl/>
              <w:ind w:left="80"/>
              <w:rPr>
                <w:rFonts w:ascii="Times New Roman" w:eastAsia="Times New Roman" w:hAnsi="Times New Roman" w:cs="Times New Roman"/>
                <w:color w:val="auto"/>
                <w:spacing w:val="-16"/>
                <w:sz w:val="28"/>
                <w:lang w:bidi="ar-SA"/>
              </w:rPr>
            </w:pPr>
          </w:p>
        </w:tc>
        <w:tc>
          <w:tcPr>
            <w:tcW w:w="5103" w:type="dxa"/>
          </w:tcPr>
          <w:p w:rsidR="008530E4" w:rsidRPr="008530E4" w:rsidRDefault="008530E4" w:rsidP="008530E4">
            <w:pPr>
              <w:ind w:left="9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E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530E4" w:rsidRPr="008530E4" w:rsidRDefault="008530E4" w:rsidP="008530E4">
            <w:pPr>
              <w:ind w:left="9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E4">
              <w:rPr>
                <w:rFonts w:ascii="Times New Roman" w:hAnsi="Times New Roman" w:cs="Times New Roman"/>
                <w:sz w:val="28"/>
                <w:szCs w:val="28"/>
              </w:rPr>
              <w:t>Директор МОУ ДОД «ДМШ»</w:t>
            </w:r>
          </w:p>
          <w:p w:rsidR="008530E4" w:rsidRPr="008530E4" w:rsidRDefault="008530E4" w:rsidP="008530E4">
            <w:pPr>
              <w:ind w:left="9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E4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8530E4">
              <w:rPr>
                <w:rFonts w:ascii="Times New Roman" w:hAnsi="Times New Roman" w:cs="Times New Roman"/>
                <w:b/>
                <w:sz w:val="28"/>
                <w:szCs w:val="28"/>
              </w:rPr>
              <w:t>Г.И. Бакулина</w:t>
            </w:r>
          </w:p>
          <w:p w:rsidR="008530E4" w:rsidRPr="008530E4" w:rsidRDefault="008530E4" w:rsidP="008530E4">
            <w:pPr>
              <w:widowControl/>
              <w:shd w:val="clear" w:color="auto" w:fill="FFFFFF"/>
              <w:ind w:left="990" w:right="100"/>
              <w:jc w:val="both"/>
              <w:rPr>
                <w:rFonts w:ascii="Times New Roman" w:eastAsia="Times New Roman" w:hAnsi="Times New Roman" w:cs="Times New Roman"/>
                <w:color w:val="auto"/>
                <w:spacing w:val="-16"/>
                <w:sz w:val="28"/>
                <w:lang w:bidi="ar-SA"/>
              </w:rPr>
            </w:pPr>
            <w:r w:rsidRPr="008530E4">
              <w:rPr>
                <w:rFonts w:ascii="Times New Roman" w:hAnsi="Times New Roman" w:cs="Times New Roman"/>
                <w:sz w:val="28"/>
                <w:szCs w:val="28"/>
              </w:rPr>
              <w:t>31 августа 2022 года</w:t>
            </w:r>
            <w:r w:rsidRPr="008530E4">
              <w:rPr>
                <w:rFonts w:ascii="Times New Roman" w:eastAsia="Times New Roman" w:hAnsi="Times New Roman" w:cs="Times New Roman"/>
                <w:color w:val="auto"/>
                <w:spacing w:val="-16"/>
                <w:sz w:val="28"/>
                <w:lang w:bidi="ar-SA"/>
              </w:rPr>
              <w:t xml:space="preserve"> </w:t>
            </w:r>
          </w:p>
        </w:tc>
      </w:tr>
    </w:tbl>
    <w:p w:rsidR="008530E4" w:rsidRPr="008530E4" w:rsidRDefault="008530E4" w:rsidP="008530E4">
      <w:pPr>
        <w:widowControl/>
        <w:jc w:val="both"/>
        <w:rPr>
          <w:rFonts w:ascii="Times New Roman" w:eastAsia="Times New Roman" w:hAnsi="Times New Roman" w:cs="Times New Roman"/>
          <w:color w:val="auto"/>
          <w:spacing w:val="-16"/>
          <w:lang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Times New Roman" w:hAnsi="Times New Roman" w:cs="Times New Roman"/>
          <w:color w:val="auto"/>
          <w:spacing w:val="-16"/>
          <w:lang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Times New Roman" w:hAnsi="Times New Roman" w:cs="Times New Roman"/>
          <w:color w:val="auto"/>
          <w:spacing w:val="-16"/>
          <w:lang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Times New Roman" w:hAnsi="Times New Roman" w:cs="Times New Roman"/>
          <w:color w:val="auto"/>
          <w:spacing w:val="-16"/>
          <w:lang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Times New Roman" w:hAnsi="Times New Roman" w:cs="Times New Roman"/>
          <w:color w:val="auto"/>
          <w:spacing w:val="-16"/>
          <w:lang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Times New Roman" w:hAnsi="Times New Roman" w:cs="Times New Roman"/>
          <w:color w:val="auto"/>
          <w:spacing w:val="-16"/>
          <w:lang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Times New Roman" w:hAnsi="Times New Roman" w:cs="Times New Roman"/>
          <w:color w:val="auto"/>
          <w:spacing w:val="-16"/>
          <w:lang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Times New Roman" w:hAnsi="Times New Roman" w:cs="Times New Roman"/>
          <w:color w:val="auto"/>
          <w:spacing w:val="-16"/>
          <w:lang w:bidi="ar-SA"/>
        </w:rPr>
      </w:pP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530E4" w:rsidRPr="008530E4" w:rsidRDefault="008530E4" w:rsidP="008530E4">
      <w:pPr>
        <w:widowControl/>
        <w:spacing w:line="360" w:lineRule="auto"/>
        <w:ind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  <w:r w:rsidRPr="008530E4"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  <w:t>Составитель программы: Миронов Г.М., заведующий секцией гитары народного отдела</w:t>
      </w:r>
      <w:r w:rsidRPr="008530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МОУДОД «ДМШ» г. Лыткарино</w:t>
      </w:r>
      <w:r w:rsidRPr="008530E4"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  <w:t>, преподаватель по классу гитары</w:t>
      </w:r>
      <w:r w:rsidRPr="008530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8530E4" w:rsidRPr="008530E4" w:rsidRDefault="008530E4" w:rsidP="008530E4">
      <w:pPr>
        <w:widowControl/>
        <w:spacing w:line="360" w:lineRule="auto"/>
        <w:ind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</w:p>
    <w:p w:rsidR="008530E4" w:rsidRPr="008530E4" w:rsidRDefault="008530E4" w:rsidP="008530E4">
      <w:pPr>
        <w:widowControl/>
        <w:spacing w:line="360" w:lineRule="auto"/>
        <w:ind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</w:p>
    <w:p w:rsidR="008530E4" w:rsidRPr="008530E4" w:rsidRDefault="008530E4" w:rsidP="008530E4">
      <w:pPr>
        <w:widowControl/>
        <w:spacing w:line="360" w:lineRule="auto"/>
        <w:ind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</w:pPr>
      <w:r w:rsidRPr="008530E4">
        <w:rPr>
          <w:rFonts w:ascii="Times New Roman" w:eastAsia="SimSun" w:hAnsi="Times New Roman" w:cs="Times New Roman"/>
          <w:color w:val="auto"/>
          <w:sz w:val="28"/>
          <w:szCs w:val="28"/>
          <w:lang w:eastAsia="en-US" w:bidi="ar-SA"/>
        </w:rPr>
        <w:t>Рецензент:</w:t>
      </w: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530E4" w:rsidRPr="008530E4" w:rsidRDefault="008530E4" w:rsidP="008530E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530E4" w:rsidRPr="008530E4" w:rsidRDefault="008530E4" w:rsidP="008530E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530E4" w:rsidRPr="008530E4" w:rsidRDefault="008530E4" w:rsidP="008530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30E4" w:rsidRPr="008530E4" w:rsidRDefault="008530E4" w:rsidP="008530E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83A47" w:rsidRPr="00B83A47" w:rsidRDefault="00B83A47" w:rsidP="00B83A4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bookmarkStart w:id="0" w:name="bookmark1"/>
      <w:r w:rsidRPr="00B83A47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Структура программы учебного предмета</w:t>
      </w:r>
    </w:p>
    <w:p w:rsidR="00B83A47" w:rsidRPr="00B83A47" w:rsidRDefault="00B83A47" w:rsidP="00B83A4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B83A47" w:rsidRPr="00B83A47" w:rsidRDefault="00B83A47" w:rsidP="00B83A47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Пояснительная записка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Характеристика учебного предмета, его место и роль в  образовательном процессе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Срок реализации учебного предмета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Объем учебного времени, предусмотренный учебным планом образовательного учреждения на реализацию учебного предмета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Форма проведения учебных аудиторных занятий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Цель и задачи учебного предмета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Обоснование структуры программы учебного предмета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Методы обучения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Описание материально-технических условий реализации учебного предмета</w:t>
      </w:r>
    </w:p>
    <w:p w:rsidR="00B83A47" w:rsidRPr="00B83A47" w:rsidRDefault="00B83A47" w:rsidP="00B83A4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</w:p>
    <w:p w:rsidR="00B83A47" w:rsidRPr="00B83A47" w:rsidRDefault="00B83A47" w:rsidP="00B83A47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Содержание учебного предмета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Сведения о затратах учебного времени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Годовые требования по классам</w:t>
      </w:r>
    </w:p>
    <w:p w:rsidR="00B83A47" w:rsidRPr="00B83A47" w:rsidRDefault="00B83A47" w:rsidP="00B83A4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B83A47" w:rsidRPr="00B83A47" w:rsidRDefault="00B83A47" w:rsidP="00B83A47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Требования к уровню подготовки </w:t>
      </w:r>
      <w:proofErr w:type="gramStart"/>
      <w:r w:rsidRPr="00B83A47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обучающихся</w:t>
      </w:r>
      <w:proofErr w:type="gramEnd"/>
    </w:p>
    <w:p w:rsidR="00B83A47" w:rsidRPr="00B83A47" w:rsidRDefault="00B83A47" w:rsidP="00B83A4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B83A47" w:rsidRPr="00B83A47" w:rsidRDefault="00B83A47" w:rsidP="00B83A47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Формы и методы контроля, система оценок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Аттестация: цели, виды, форма, содержание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Критерии оценки</w:t>
      </w:r>
    </w:p>
    <w:p w:rsidR="00B83A47" w:rsidRPr="00B83A47" w:rsidRDefault="00B83A47" w:rsidP="00B83A4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B83A47" w:rsidRPr="00B83A47" w:rsidRDefault="00B83A47" w:rsidP="00B83A47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Методическое обеспечение учебного процесса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Методические рекомендации педагогическим работникам</w:t>
      </w:r>
    </w:p>
    <w:p w:rsidR="00B83A47" w:rsidRPr="00B83A47" w:rsidRDefault="00B83A47" w:rsidP="00B83A47">
      <w:pPr>
        <w:widowControl/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Методические рекомендации по организации самостоятельной работы </w:t>
      </w:r>
      <w:proofErr w:type="gramStart"/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обучающихся</w:t>
      </w:r>
      <w:proofErr w:type="gramEnd"/>
    </w:p>
    <w:p w:rsidR="00B83A47" w:rsidRPr="00B83A47" w:rsidRDefault="00B83A47" w:rsidP="00B83A4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B83A47" w:rsidRPr="00B83A47" w:rsidRDefault="00B83A47" w:rsidP="00B83A47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Списки рекомендуемой нотной и методической литературы</w:t>
      </w:r>
    </w:p>
    <w:p w:rsidR="00B83A47" w:rsidRPr="00B83A47" w:rsidRDefault="00B83A47" w:rsidP="00B83A47">
      <w:pPr>
        <w:widowControl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Список учебной литературы</w:t>
      </w:r>
    </w:p>
    <w:p w:rsidR="00B83A47" w:rsidRPr="00B83A47" w:rsidRDefault="00B83A47" w:rsidP="00B83A47">
      <w:pPr>
        <w:widowControl/>
        <w:numPr>
          <w:ilvl w:val="1"/>
          <w:numId w:val="19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83A47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Список учебно-методической литературы</w:t>
      </w:r>
    </w:p>
    <w:p w:rsidR="00B83A47" w:rsidRDefault="00B83A47" w:rsidP="00B83A47">
      <w:pPr>
        <w:widowControl/>
        <w:spacing w:after="200" w:line="276" w:lineRule="auto"/>
        <w:ind w:left="792"/>
        <w:contextualSpacing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</w:p>
    <w:p w:rsidR="00B83A47" w:rsidRDefault="00B83A47" w:rsidP="00B83A47">
      <w:pPr>
        <w:widowControl/>
        <w:spacing w:after="200" w:line="276" w:lineRule="auto"/>
        <w:ind w:left="792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  <w:sectPr w:rsidR="00B83A47" w:rsidSect="00E578F3">
          <w:footerReference w:type="default" r:id="rId9"/>
          <w:pgSz w:w="11900" w:h="16840"/>
          <w:pgMar w:top="1294" w:right="822" w:bottom="851" w:left="1104" w:header="397" w:footer="170" w:gutter="0"/>
          <w:pgNumType w:start="1"/>
          <w:cols w:space="720"/>
          <w:noEndnote/>
          <w:titlePg/>
          <w:docGrid w:linePitch="360"/>
        </w:sectPr>
      </w:pPr>
    </w:p>
    <w:p w:rsidR="00185E35" w:rsidRPr="008530E4" w:rsidRDefault="00E75A63" w:rsidP="008530E4">
      <w:pPr>
        <w:pStyle w:val="1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 w:rsidRPr="008530E4">
        <w:lastRenderedPageBreak/>
        <w:t>ПОЯСНИТЕЛЬНАЯ ЗАПИСКА</w:t>
      </w:r>
      <w:bookmarkEnd w:id="0"/>
    </w:p>
    <w:p w:rsidR="00185E35" w:rsidRPr="008530E4" w:rsidRDefault="00E75A63" w:rsidP="008530E4">
      <w:pPr>
        <w:pStyle w:val="70"/>
        <w:shd w:val="clear" w:color="auto" w:fill="auto"/>
        <w:tabs>
          <w:tab w:val="left" w:pos="1060"/>
        </w:tabs>
        <w:spacing w:before="0" w:after="0" w:line="240" w:lineRule="auto"/>
        <w:ind w:left="800" w:firstLine="0"/>
        <w:jc w:val="center"/>
      </w:pPr>
      <w:r w:rsidRPr="008530E4">
        <w:t>Характеристика учебного предмета, его место и роль в образовательном процессе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800"/>
      </w:pPr>
      <w:r w:rsidRPr="008530E4"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Представленная программа предполагает знакомство с предметом и освоение навыков игры в ансамбле с 2-5(6) и с 4-8 (9) класс (с учетом первоначального опыта, полученного в классе по специальности с 1 по 3 класс).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960"/>
      </w:pPr>
      <w:r w:rsidRPr="008530E4">
        <w:t>Учебный предмет «Ансамбль» представляет собой систему занятий, формирующих комплекс навыков и умений в области коллективного творчества, ансамблевого музицирования, позволяющего демонстрировать в ансамблевой игре единство исполнительских намерений для реализации художественного образа музыкального произведения.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1440"/>
      </w:pPr>
      <w:r w:rsidRPr="008530E4">
        <w:t>Игра в ансамбле развивает базовые навыки, полученные на занятиях в классе по специальности.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800"/>
      </w:pPr>
      <w:r w:rsidRPr="008530E4">
        <w:t xml:space="preserve">За время обучения ансамблю должен сформироваться комплекс умений и навыков, необходимых </w:t>
      </w:r>
      <w:proofErr w:type="gramStart"/>
      <w:r w:rsidRPr="008530E4">
        <w:t>для</w:t>
      </w:r>
      <w:proofErr w:type="gramEnd"/>
      <w:r w:rsidRPr="008530E4">
        <w:t xml:space="preserve"> совместного музицирования.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600"/>
      </w:pPr>
      <w:r w:rsidRPr="008530E4">
        <w:t>Изучение ансамблевого репертуара на уроках «Ансамбля» способствует овладению детьми духовными и культурными ценностями русского и других народов мира, играет большую роль в воспитании обучающихся.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600"/>
      </w:pPr>
      <w:r w:rsidRPr="008530E4">
        <w:t>Воспитание навыков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произведения, занимает важное место в образовательном процессе.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600"/>
      </w:pPr>
      <w:r w:rsidRPr="008530E4">
        <w:t xml:space="preserve">Именно поэтому учебный предмет «Ансамбль» предметной области «Музыкальное исполнительство является обязательным при реализации детской школой искусств </w:t>
      </w:r>
      <w:proofErr w:type="gramStart"/>
      <w:r w:rsidRPr="008530E4">
        <w:t>дополнительная</w:t>
      </w:r>
      <w:proofErr w:type="gramEnd"/>
      <w:r w:rsidRPr="008530E4">
        <w:t xml:space="preserve"> предпрофессиональной общеобразовательной программы в области музыкального искусства «Народные инструменты».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800"/>
      </w:pPr>
      <w:r w:rsidRPr="008530E4"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185E35" w:rsidRPr="008530E4" w:rsidRDefault="00E75A63" w:rsidP="00B83A47">
      <w:pPr>
        <w:pStyle w:val="70"/>
        <w:shd w:val="clear" w:color="auto" w:fill="auto"/>
        <w:tabs>
          <w:tab w:val="left" w:pos="1094"/>
        </w:tabs>
        <w:spacing w:before="0" w:after="0" w:line="240" w:lineRule="auto"/>
        <w:ind w:left="800" w:firstLine="0"/>
      </w:pPr>
      <w:r w:rsidRPr="008530E4">
        <w:t>Срок реализации учебного предмета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Срок реализации данной программы составляет - 5(6) лет.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100" w:hanging="360"/>
        <w:jc w:val="left"/>
      </w:pPr>
      <w:r w:rsidRPr="008530E4">
        <w:rPr>
          <w:rStyle w:val="23"/>
        </w:rPr>
        <w:t>Объем учебного времени,</w:t>
      </w:r>
      <w:r w:rsidRPr="008530E4">
        <w:t xml:space="preserve"> предусмотренный учебным планом образовательного учреждения на реализацию предмета «Ансамбль»: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7"/>
        <w:gridCol w:w="1133"/>
        <w:gridCol w:w="1133"/>
        <w:gridCol w:w="1138"/>
        <w:gridCol w:w="1550"/>
      </w:tblGrid>
      <w:tr w:rsidR="00185E35" w:rsidRPr="008530E4" w:rsidTr="00FF0198">
        <w:trPr>
          <w:trHeight w:hRule="exact" w:val="725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  <w:jc w:val="left"/>
            </w:pPr>
            <w:r w:rsidRPr="008530E4">
              <w:rPr>
                <w:rStyle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FF0198" w:rsidRDefault="00E75A63" w:rsidP="00FF0198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b/>
              </w:rPr>
            </w:pPr>
            <w:r w:rsidRPr="00FF0198">
              <w:rPr>
                <w:rStyle w:val="25"/>
                <w:b/>
              </w:rPr>
              <w:t xml:space="preserve">2 </w:t>
            </w:r>
            <w:r w:rsidRPr="00FF0198">
              <w:rPr>
                <w:rStyle w:val="24"/>
              </w:rPr>
              <w:t xml:space="preserve">- </w:t>
            </w:r>
            <w:r w:rsidRPr="00FF0198">
              <w:rPr>
                <w:rStyle w:val="25"/>
                <w:b/>
              </w:rPr>
              <w:t xml:space="preserve">5 </w:t>
            </w:r>
            <w:r w:rsidRPr="00FF0198">
              <w:rPr>
                <w:rStyle w:val="24"/>
              </w:rPr>
              <w:t>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FF0198" w:rsidRDefault="00E75A63" w:rsidP="00FF0198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FF0198">
              <w:rPr>
                <w:rStyle w:val="25"/>
                <w:b/>
              </w:rPr>
              <w:t>6</w:t>
            </w:r>
          </w:p>
          <w:p w:rsidR="00185E35" w:rsidRPr="00FF0198" w:rsidRDefault="00E75A63" w:rsidP="00FF0198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FF0198">
              <w:rPr>
                <w:rStyle w:val="24"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FF0198" w:rsidRDefault="00E75A63" w:rsidP="00FF0198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FF0198">
              <w:rPr>
                <w:rStyle w:val="24"/>
              </w:rPr>
              <w:t>4-8</w:t>
            </w:r>
          </w:p>
          <w:p w:rsidR="00185E35" w:rsidRPr="00FF0198" w:rsidRDefault="00E75A63" w:rsidP="00FF0198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center"/>
              <w:rPr>
                <w:b/>
              </w:rPr>
            </w:pPr>
            <w:r w:rsidRPr="00FF0198">
              <w:rPr>
                <w:rStyle w:val="24"/>
              </w:rPr>
              <w:t>классы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35" w:rsidRPr="00FF0198" w:rsidRDefault="00E75A63" w:rsidP="00FF0198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FF0198">
              <w:rPr>
                <w:rStyle w:val="24"/>
              </w:rPr>
              <w:t>9</w:t>
            </w:r>
          </w:p>
          <w:p w:rsidR="00185E35" w:rsidRPr="00FF0198" w:rsidRDefault="00E75A63" w:rsidP="00FF0198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FF0198">
              <w:rPr>
                <w:rStyle w:val="24"/>
              </w:rPr>
              <w:t>класс</w:t>
            </w:r>
          </w:p>
        </w:tc>
      </w:tr>
      <w:tr w:rsidR="00185E35" w:rsidRPr="008530E4" w:rsidTr="008530E4">
        <w:trPr>
          <w:trHeight w:hRule="exact" w:val="571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4"/>
              </w:rPr>
              <w:t>Максимальная учебная нагрузка в часах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center"/>
            </w:pPr>
            <w:r w:rsidRPr="008530E4">
              <w:rPr>
                <w:rStyle w:val="25"/>
              </w:rPr>
              <w:t>264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center"/>
            </w:pPr>
            <w:r w:rsidRPr="008530E4">
              <w:rPr>
                <w:rStyle w:val="25"/>
              </w:rPr>
              <w:t>132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330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132</w:t>
            </w:r>
          </w:p>
        </w:tc>
      </w:tr>
      <w:tr w:rsidR="00185E35" w:rsidRPr="008530E4" w:rsidTr="008530E4">
        <w:trPr>
          <w:trHeight w:hRule="exact" w:val="408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4"/>
              </w:rPr>
              <w:t xml:space="preserve">Количество часов на </w:t>
            </w:r>
            <w:r w:rsidRPr="008530E4">
              <w:rPr>
                <w:rStyle w:val="25"/>
              </w:rPr>
              <w:t>аудиторные занятия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center"/>
            </w:pPr>
            <w:r w:rsidRPr="008530E4">
              <w:rPr>
                <w:rStyle w:val="25"/>
              </w:rPr>
              <w:t>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165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66</w:t>
            </w:r>
          </w:p>
        </w:tc>
      </w:tr>
      <w:tr w:rsidR="00185E35" w:rsidRPr="008530E4" w:rsidTr="008530E4">
        <w:trPr>
          <w:trHeight w:hRule="exact" w:val="725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4"/>
              </w:rPr>
              <w:t>Общее количество часов на аудиторные занятия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198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185E35" w:rsidP="008530E4">
            <w:pPr>
              <w:framePr w:w="1007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231</w:t>
            </w:r>
          </w:p>
        </w:tc>
      </w:tr>
      <w:tr w:rsidR="00185E35" w:rsidRPr="008530E4" w:rsidTr="008530E4">
        <w:trPr>
          <w:trHeight w:hRule="exact" w:val="562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4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center"/>
            </w:pPr>
            <w:r w:rsidRPr="008530E4">
              <w:rPr>
                <w:rStyle w:val="25"/>
              </w:rP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165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66</w:t>
            </w:r>
          </w:p>
        </w:tc>
      </w:tr>
      <w:tr w:rsidR="00185E35" w:rsidRPr="008530E4" w:rsidTr="008530E4">
        <w:trPr>
          <w:trHeight w:hRule="exact" w:val="562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4"/>
              </w:rPr>
              <w:t>Недельная аудиторная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center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2</w:t>
            </w:r>
          </w:p>
        </w:tc>
      </w:tr>
      <w:tr w:rsidR="00185E35" w:rsidRPr="008530E4" w:rsidTr="008530E4">
        <w:trPr>
          <w:trHeight w:hRule="exact" w:val="566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4"/>
              </w:rPr>
              <w:t>Самостоятельная работа (часов в неделю)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center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1</w:t>
            </w:r>
          </w:p>
        </w:tc>
      </w:tr>
      <w:tr w:rsidR="00185E35" w:rsidRPr="008530E4" w:rsidTr="008530E4">
        <w:trPr>
          <w:trHeight w:hRule="exact" w:val="854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4"/>
              </w:rPr>
              <w:t>Консультации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center"/>
            </w:pPr>
            <w:r w:rsidRPr="008530E4">
              <w:rPr>
                <w:rStyle w:val="25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8530E4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2</w:t>
            </w:r>
          </w:p>
        </w:tc>
      </w:tr>
    </w:tbl>
    <w:p w:rsidR="00185E35" w:rsidRPr="008530E4" w:rsidRDefault="00185E35" w:rsidP="008530E4">
      <w:pPr>
        <w:framePr w:w="10070" w:wrap="notBeside" w:vAnchor="text" w:hAnchor="text" w:xAlign="center" w:y="1"/>
        <w:rPr>
          <w:rFonts w:ascii="Times New Roman" w:hAnsi="Times New Roman" w:cs="Times New Roman"/>
        </w:rPr>
      </w:pPr>
    </w:p>
    <w:p w:rsidR="00185E35" w:rsidRPr="008530E4" w:rsidRDefault="00185E35" w:rsidP="008530E4">
      <w:pPr>
        <w:rPr>
          <w:rFonts w:ascii="Times New Roman" w:hAnsi="Times New Roman" w:cs="Times New Roman"/>
        </w:rPr>
      </w:pPr>
    </w:p>
    <w:p w:rsidR="00185E35" w:rsidRPr="008530E4" w:rsidRDefault="00E75A63" w:rsidP="00FF0198">
      <w:pPr>
        <w:pStyle w:val="20"/>
        <w:shd w:val="clear" w:color="auto" w:fill="auto"/>
        <w:spacing w:before="0" w:after="0" w:line="240" w:lineRule="auto"/>
        <w:ind w:firstLine="500"/>
      </w:pPr>
      <w:r w:rsidRPr="008530E4">
        <w:rPr>
          <w:rStyle w:val="23"/>
        </w:rPr>
        <w:lastRenderedPageBreak/>
        <w:t>Форма проведения учебных аудиторных занятий:</w:t>
      </w:r>
      <w:r w:rsidRPr="008530E4">
        <w:t xml:space="preserve"> мелкогрупповая (два ученика), рекомендуемая продолжительность урока - 45 минут, в выпускных классах 1,5 часа.</w:t>
      </w:r>
    </w:p>
    <w:p w:rsidR="00185E35" w:rsidRPr="008530E4" w:rsidRDefault="00E75A63" w:rsidP="00FF0198">
      <w:pPr>
        <w:pStyle w:val="20"/>
        <w:shd w:val="clear" w:color="auto" w:fill="auto"/>
        <w:spacing w:before="0" w:after="0" w:line="240" w:lineRule="auto"/>
        <w:ind w:firstLine="500"/>
      </w:pPr>
      <w:r w:rsidRPr="008530E4">
        <w:t>По учебному предмету «Ансамбль» к занятиям могут привлекаться как обучающиеся по данной образовательной программе, так и по другим</w:t>
      </w:r>
    </w:p>
    <w:p w:rsidR="00185E35" w:rsidRPr="008530E4" w:rsidRDefault="00E75A63" w:rsidP="00FF0198">
      <w:pPr>
        <w:pStyle w:val="20"/>
        <w:shd w:val="clear" w:color="auto" w:fill="auto"/>
        <w:spacing w:before="0" w:after="0" w:line="240" w:lineRule="auto"/>
        <w:ind w:right="160" w:firstLine="500"/>
      </w:pPr>
      <w:r w:rsidRPr="008530E4">
        <w:t>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B83A47" w:rsidRDefault="00E75A63" w:rsidP="00FF0198">
      <w:pPr>
        <w:pStyle w:val="70"/>
        <w:shd w:val="clear" w:color="auto" w:fill="auto"/>
        <w:tabs>
          <w:tab w:val="left" w:pos="1081"/>
        </w:tabs>
        <w:spacing w:before="0" w:after="0" w:line="240" w:lineRule="auto"/>
        <w:ind w:right="440" w:firstLine="500"/>
      </w:pPr>
      <w:r w:rsidRPr="008530E4">
        <w:t xml:space="preserve">Цели и задачи учебного предмета </w:t>
      </w:r>
    </w:p>
    <w:p w:rsidR="00185E35" w:rsidRPr="008530E4" w:rsidRDefault="00E75A63" w:rsidP="00FF0198">
      <w:pPr>
        <w:pStyle w:val="70"/>
        <w:shd w:val="clear" w:color="auto" w:fill="auto"/>
        <w:tabs>
          <w:tab w:val="left" w:pos="1081"/>
        </w:tabs>
        <w:spacing w:before="0" w:after="0" w:line="240" w:lineRule="auto"/>
        <w:ind w:right="440" w:firstLine="500"/>
      </w:pPr>
      <w:r w:rsidRPr="008530E4">
        <w:rPr>
          <w:rStyle w:val="72"/>
          <w:b/>
          <w:bCs/>
        </w:rPr>
        <w:t>Цель:</w:t>
      </w:r>
    </w:p>
    <w:p w:rsidR="00185E35" w:rsidRPr="008530E4" w:rsidRDefault="00E75A63" w:rsidP="00FF0198">
      <w:pPr>
        <w:pStyle w:val="20"/>
        <w:shd w:val="clear" w:color="auto" w:fill="auto"/>
        <w:spacing w:before="0" w:after="0" w:line="240" w:lineRule="auto"/>
        <w:ind w:right="160" w:firstLine="500"/>
      </w:pPr>
      <w:r w:rsidRPr="008530E4">
        <w:t xml:space="preserve">• развитие музыкально-творческих способностей </w:t>
      </w:r>
      <w:proofErr w:type="gramStart"/>
      <w:r w:rsidRPr="008530E4">
        <w:t>учащегося</w:t>
      </w:r>
      <w:proofErr w:type="gramEnd"/>
      <w:r w:rsidRPr="008530E4">
        <w:t xml:space="preserve"> на основе приобретенных им знаний, умений и навыков ансамблевого исполнительства.</w:t>
      </w:r>
    </w:p>
    <w:p w:rsidR="00185E35" w:rsidRPr="008530E4" w:rsidRDefault="00E75A63" w:rsidP="00B83A47">
      <w:pPr>
        <w:pStyle w:val="10"/>
        <w:keepNext/>
        <w:keepLines/>
        <w:shd w:val="clear" w:color="auto" w:fill="auto"/>
        <w:spacing w:before="0" w:after="0" w:line="240" w:lineRule="auto"/>
        <w:ind w:firstLine="500"/>
      </w:pPr>
      <w:bookmarkStart w:id="1" w:name="bookmark2"/>
      <w:r w:rsidRPr="008530E4">
        <w:t>Задачи:</w:t>
      </w:r>
      <w:bookmarkEnd w:id="1"/>
    </w:p>
    <w:p w:rsidR="00185E35" w:rsidRPr="008530E4" w:rsidRDefault="00E75A63" w:rsidP="00B83A47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spacing w:before="0" w:after="0" w:line="240" w:lineRule="auto"/>
        <w:ind w:right="160" w:firstLine="500"/>
      </w:pPr>
      <w:r w:rsidRPr="008530E4"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</w:t>
      </w:r>
      <w:bookmarkStart w:id="2" w:name="_GoBack"/>
      <w:bookmarkEnd w:id="2"/>
      <w:r w:rsidRPr="008530E4">
        <w:t>уга);</w:t>
      </w:r>
    </w:p>
    <w:p w:rsidR="00185E35" w:rsidRPr="008530E4" w:rsidRDefault="00E75A63" w:rsidP="00B83A47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spacing w:before="0" w:after="0" w:line="240" w:lineRule="auto"/>
        <w:ind w:right="160" w:firstLine="500"/>
      </w:pPr>
      <w:r w:rsidRPr="008530E4"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185E35" w:rsidRPr="008530E4" w:rsidRDefault="00E75A63" w:rsidP="00B83A47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spacing w:before="0" w:after="0" w:line="240" w:lineRule="auto"/>
        <w:ind w:right="160" w:firstLine="500"/>
      </w:pPr>
      <w:r w:rsidRPr="008530E4">
        <w:t xml:space="preserve">формирование у обучающихся комплекса исполнительских навыков, необходимых </w:t>
      </w:r>
      <w:proofErr w:type="gramStart"/>
      <w:r w:rsidRPr="008530E4">
        <w:t>для</w:t>
      </w:r>
      <w:proofErr w:type="gramEnd"/>
      <w:r w:rsidRPr="008530E4">
        <w:t xml:space="preserve"> ансамблевого музицирования;</w:t>
      </w:r>
    </w:p>
    <w:p w:rsidR="00185E35" w:rsidRPr="008530E4" w:rsidRDefault="00E75A63" w:rsidP="00B83A47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spacing w:before="0" w:after="0" w:line="240" w:lineRule="auto"/>
        <w:ind w:firstLine="500"/>
      </w:pPr>
      <w:r w:rsidRPr="008530E4">
        <w:t>развитие чувства ансамбля (чувства партнерства при игре в ансамбле), артистизма и музыкальности;</w:t>
      </w:r>
    </w:p>
    <w:p w:rsidR="00185E35" w:rsidRPr="008530E4" w:rsidRDefault="00E75A63" w:rsidP="00B83A47">
      <w:pPr>
        <w:pStyle w:val="20"/>
        <w:numPr>
          <w:ilvl w:val="0"/>
          <w:numId w:val="4"/>
        </w:numPr>
        <w:shd w:val="clear" w:color="auto" w:fill="auto"/>
        <w:tabs>
          <w:tab w:val="left" w:pos="849"/>
        </w:tabs>
        <w:spacing w:before="0" w:after="0" w:line="240" w:lineRule="auto"/>
        <w:ind w:firstLine="500"/>
      </w:pPr>
      <w:r w:rsidRPr="008530E4">
        <w:t>обучение навыкам самостоятельной работы, а также навыкам чтения с листа в ансамбле;</w:t>
      </w:r>
    </w:p>
    <w:p w:rsidR="00185E35" w:rsidRPr="008530E4" w:rsidRDefault="00E75A63" w:rsidP="00B83A47">
      <w:pPr>
        <w:pStyle w:val="20"/>
        <w:numPr>
          <w:ilvl w:val="0"/>
          <w:numId w:val="4"/>
        </w:numPr>
        <w:shd w:val="clear" w:color="auto" w:fill="auto"/>
        <w:tabs>
          <w:tab w:val="left" w:pos="849"/>
        </w:tabs>
        <w:spacing w:before="0" w:after="0" w:line="240" w:lineRule="auto"/>
        <w:ind w:firstLine="500"/>
      </w:pPr>
      <w:r w:rsidRPr="008530E4">
        <w:t xml:space="preserve">приобретение </w:t>
      </w:r>
      <w:proofErr w:type="gramStart"/>
      <w:r w:rsidRPr="008530E4">
        <w:t>обучающимися</w:t>
      </w:r>
      <w:proofErr w:type="gramEnd"/>
      <w:r w:rsidRPr="008530E4">
        <w:t xml:space="preserve"> опыта творческой деятельности и публичных выступлений в сфере ансамблевого музицирования;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849"/>
        </w:tabs>
        <w:spacing w:before="0" w:after="0" w:line="240" w:lineRule="auto"/>
        <w:ind w:left="720" w:hanging="320"/>
      </w:pPr>
      <w:r w:rsidRPr="008530E4"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современной и народной музыки.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2723"/>
          <w:tab w:val="left" w:pos="6035"/>
        </w:tabs>
        <w:spacing w:before="0" w:after="0" w:line="240" w:lineRule="auto"/>
        <w:ind w:left="720" w:hanging="320"/>
      </w:pPr>
      <w:r w:rsidRPr="008530E4">
        <w:t xml:space="preserve"> формирование</w:t>
      </w:r>
      <w:r w:rsidRPr="008530E4">
        <w:tab/>
        <w:t>у наиболее одаренных</w:t>
      </w:r>
      <w:r w:rsidRPr="008530E4">
        <w:tab/>
        <w:t xml:space="preserve">выпускников </w:t>
      </w:r>
      <w:proofErr w:type="gramStart"/>
      <w:r w:rsidRPr="008530E4">
        <w:t>профессионального</w:t>
      </w:r>
      <w:proofErr w:type="gram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720" w:firstLine="0"/>
      </w:pPr>
      <w:r w:rsidRPr="008530E4">
        <w:t>исполнительского комплекса ансамблевой игры.</w:t>
      </w:r>
    </w:p>
    <w:p w:rsidR="00185E35" w:rsidRPr="008530E4" w:rsidRDefault="00E75A63" w:rsidP="00B83A47">
      <w:pPr>
        <w:pStyle w:val="70"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</w:pPr>
      <w:r w:rsidRPr="008530E4">
        <w:t>Обоснование структуры программы учебного предмета «Ансамбль»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400" w:firstLine="0"/>
        <w:jc w:val="left"/>
      </w:pPr>
      <w:r w:rsidRPr="008530E4">
        <w:t>Обоснованием структуры программы являются ФГТ, отражающие все аспекты работы преподавателя с учеником.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720" w:firstLine="0"/>
      </w:pPr>
      <w:r w:rsidRPr="008530E4">
        <w:t>Программа содержит следующие разделы:</w:t>
      </w:r>
    </w:p>
    <w:p w:rsidR="00185E35" w:rsidRPr="008530E4" w:rsidRDefault="00E75A63" w:rsidP="008530E4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240" w:lineRule="auto"/>
        <w:ind w:left="720" w:firstLine="0"/>
      </w:pPr>
      <w:r w:rsidRPr="008530E4">
        <w:t>сведения о затратах учебного времени, предусмотренного на освоение учебного предмета;</w:t>
      </w:r>
    </w:p>
    <w:p w:rsidR="00185E35" w:rsidRPr="008530E4" w:rsidRDefault="00E75A63" w:rsidP="008530E4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240" w:lineRule="auto"/>
        <w:ind w:left="720" w:firstLine="0"/>
      </w:pPr>
      <w:r w:rsidRPr="008530E4">
        <w:t>распределение учебного материала по годам обучения;</w:t>
      </w:r>
    </w:p>
    <w:p w:rsidR="00185E35" w:rsidRPr="008530E4" w:rsidRDefault="00E75A63" w:rsidP="008530E4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240" w:lineRule="auto"/>
        <w:ind w:left="720" w:firstLine="0"/>
      </w:pPr>
      <w:r w:rsidRPr="008530E4">
        <w:t>описание дидактических единиц учебного предмета;</w:t>
      </w:r>
    </w:p>
    <w:p w:rsidR="00185E35" w:rsidRPr="008530E4" w:rsidRDefault="00E75A63" w:rsidP="008530E4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240" w:lineRule="auto"/>
        <w:ind w:left="720" w:firstLine="0"/>
      </w:pPr>
      <w:r w:rsidRPr="008530E4">
        <w:t xml:space="preserve">требования к уровню подготовки </w:t>
      </w:r>
      <w:proofErr w:type="gramStart"/>
      <w:r w:rsidRPr="008530E4">
        <w:t>обучающихся</w:t>
      </w:r>
      <w:proofErr w:type="gramEnd"/>
      <w:r w:rsidRPr="008530E4">
        <w:t>;</w:t>
      </w:r>
    </w:p>
    <w:p w:rsidR="00185E35" w:rsidRPr="008530E4" w:rsidRDefault="00E75A63" w:rsidP="008530E4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240" w:lineRule="auto"/>
        <w:ind w:left="720" w:firstLine="0"/>
      </w:pPr>
      <w:r w:rsidRPr="008530E4">
        <w:t>формы и методы контроля, система оценок;</w:t>
      </w:r>
    </w:p>
    <w:p w:rsidR="00185E35" w:rsidRPr="008530E4" w:rsidRDefault="00E75A63" w:rsidP="008530E4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240" w:lineRule="auto"/>
        <w:ind w:left="720" w:firstLine="0"/>
      </w:pPr>
      <w:r w:rsidRPr="008530E4">
        <w:t>методическое обеспечение учебного процесса.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720" w:firstLine="0"/>
      </w:pPr>
      <w:r w:rsidRPr="008530E4">
        <w:t>В соответствии с данными направлениями строится основной раздел программы «Содержание учебного предмета».</w:t>
      </w:r>
    </w:p>
    <w:p w:rsidR="00185E35" w:rsidRPr="008530E4" w:rsidRDefault="00E75A63" w:rsidP="00B83A47">
      <w:pPr>
        <w:pStyle w:val="70"/>
        <w:shd w:val="clear" w:color="auto" w:fill="auto"/>
        <w:spacing w:before="0" w:after="0" w:line="240" w:lineRule="auto"/>
        <w:ind w:firstLine="0"/>
        <w:jc w:val="center"/>
      </w:pPr>
      <w:r w:rsidRPr="008530E4">
        <w:t>Методы обучения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20"/>
        <w:jc w:val="left"/>
      </w:pPr>
      <w:r w:rsidRPr="008530E4">
        <w:t>Для достижения поставленной цели и реализации задач предмета используются следующие методы обучения: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886"/>
        </w:tabs>
        <w:spacing w:before="0" w:after="0" w:line="240" w:lineRule="auto"/>
        <w:ind w:left="920" w:hanging="320"/>
      </w:pPr>
      <w:proofErr w:type="gramStart"/>
      <w:r w:rsidRPr="008530E4">
        <w:t>словесный (объяснение, разбор, анализ и сравнение музыкального материала обеих</w:t>
      </w:r>
      <w:proofErr w:type="gram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920" w:firstLine="0"/>
        <w:jc w:val="left"/>
      </w:pPr>
      <w:r w:rsidRPr="008530E4">
        <w:t>партий);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886"/>
        </w:tabs>
        <w:spacing w:before="0" w:after="0" w:line="240" w:lineRule="auto"/>
        <w:ind w:left="920" w:hanging="320"/>
      </w:pPr>
      <w:r w:rsidRPr="008530E4">
        <w:t>наглядный (показ, демонстрация отдельных частей и всего произведения);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886"/>
        </w:tabs>
        <w:spacing w:before="0" w:after="0" w:line="240" w:lineRule="auto"/>
        <w:ind w:left="920" w:hanging="320"/>
      </w:pPr>
      <w:proofErr w:type="gramStart"/>
      <w:r w:rsidRPr="008530E4">
        <w:t>практический</w:t>
      </w:r>
      <w:proofErr w:type="gramEnd"/>
      <w:r w:rsidRPr="008530E4"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886"/>
        </w:tabs>
        <w:spacing w:before="0" w:after="0" w:line="240" w:lineRule="auto"/>
        <w:ind w:left="920" w:hanging="320"/>
      </w:pPr>
      <w:r w:rsidRPr="008530E4">
        <w:t xml:space="preserve">прослушивание записей выдающихся исполнителей и посещение концертов </w:t>
      </w:r>
      <w:proofErr w:type="gramStart"/>
      <w:r w:rsidRPr="008530E4">
        <w:t>для</w:t>
      </w:r>
      <w:proofErr w:type="gram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920" w:firstLine="0"/>
        <w:jc w:val="left"/>
      </w:pPr>
      <w:r w:rsidRPr="008530E4">
        <w:t>повышения общего уровня развития обучающегося;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886"/>
        </w:tabs>
        <w:spacing w:before="0" w:after="0" w:line="240" w:lineRule="auto"/>
        <w:ind w:left="920" w:hanging="320"/>
      </w:pPr>
      <w:r w:rsidRPr="008530E4">
        <w:lastRenderedPageBreak/>
        <w:t>индивидуальный подход к каждому ученику с учетом возрастных особенностей,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220" w:firstLine="700"/>
        <w:jc w:val="left"/>
      </w:pPr>
      <w:r w:rsidRPr="008530E4">
        <w:t>работоспособности и уровня подготовки.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20"/>
      </w:pPr>
      <w:r w:rsidRPr="008530E4">
        <w:t>Предложенные методы работы в ансамбле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гитаре.</w:t>
      </w:r>
    </w:p>
    <w:p w:rsidR="00B83A47" w:rsidRDefault="00E75A63" w:rsidP="00B83A47">
      <w:pPr>
        <w:pStyle w:val="20"/>
        <w:shd w:val="clear" w:color="auto" w:fill="auto"/>
        <w:tabs>
          <w:tab w:val="left" w:pos="1008"/>
        </w:tabs>
        <w:spacing w:before="0" w:after="0" w:line="240" w:lineRule="auto"/>
        <w:ind w:firstLine="0"/>
        <w:jc w:val="center"/>
        <w:rPr>
          <w:rStyle w:val="23"/>
        </w:rPr>
      </w:pPr>
      <w:r w:rsidRPr="008530E4">
        <w:rPr>
          <w:rStyle w:val="23"/>
        </w:rPr>
        <w:t>Описание материально-технических условий реализации учебного предмета</w:t>
      </w:r>
    </w:p>
    <w:p w:rsidR="00185E35" w:rsidRPr="008530E4" w:rsidRDefault="00E75A63" w:rsidP="00B83A47">
      <w:pPr>
        <w:pStyle w:val="20"/>
        <w:shd w:val="clear" w:color="auto" w:fill="auto"/>
        <w:tabs>
          <w:tab w:val="left" w:pos="1008"/>
        </w:tabs>
        <w:spacing w:before="0" w:after="0" w:line="240" w:lineRule="auto"/>
        <w:ind w:firstLine="567"/>
      </w:pPr>
      <w:r w:rsidRPr="008530E4">
        <w:rPr>
          <w:rStyle w:val="23"/>
        </w:rPr>
        <w:t xml:space="preserve"> </w:t>
      </w:r>
      <w:r w:rsidRPr="008530E4"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185E35" w:rsidRPr="008530E4" w:rsidRDefault="00E75A63" w:rsidP="00B83A47">
      <w:pPr>
        <w:pStyle w:val="20"/>
        <w:shd w:val="clear" w:color="auto" w:fill="auto"/>
        <w:spacing w:before="0" w:after="0" w:line="240" w:lineRule="auto"/>
        <w:ind w:firstLine="567"/>
      </w:pPr>
      <w:r w:rsidRPr="008530E4">
        <w:t>Учебные аудитории для занятий по учебному предмету «Ансамбль» имеют звукоизоляцию и необходимое количество инструментов.</w:t>
      </w:r>
    </w:p>
    <w:p w:rsidR="00185E35" w:rsidRPr="008530E4" w:rsidRDefault="00E75A63" w:rsidP="00B83A47">
      <w:pPr>
        <w:pStyle w:val="20"/>
        <w:shd w:val="clear" w:color="auto" w:fill="auto"/>
        <w:spacing w:before="0" w:after="0" w:line="240" w:lineRule="auto"/>
        <w:ind w:firstLine="567"/>
      </w:pPr>
      <w:r w:rsidRPr="008530E4">
        <w:t>В образовательном учреждении созданы условия для содержания, своевременного обслуживания и ремонта музыкальных инструментов.</w:t>
      </w:r>
    </w:p>
    <w:p w:rsidR="00185E35" w:rsidRPr="00B83A47" w:rsidRDefault="00B83A47" w:rsidP="008530E4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570"/>
        </w:tabs>
        <w:spacing w:before="0" w:after="0" w:line="240" w:lineRule="auto"/>
        <w:ind w:left="3200" w:firstLine="0"/>
        <w:rPr>
          <w:sz w:val="22"/>
        </w:rPr>
      </w:pPr>
      <w:bookmarkStart w:id="3" w:name="bookmark3"/>
      <w:r w:rsidRPr="00B83A47">
        <w:rPr>
          <w:sz w:val="22"/>
        </w:rPr>
        <w:t>СОДЕРЖАНИЕ УЧЕБНОГО ПРЕДМЕТА</w:t>
      </w:r>
      <w:bookmarkEnd w:id="3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580" w:hanging="360"/>
        <w:jc w:val="left"/>
      </w:pPr>
      <w:r w:rsidRPr="008530E4">
        <w:rPr>
          <w:rStyle w:val="23"/>
        </w:rPr>
        <w:t>Сведения о затратах учебного времени,</w:t>
      </w:r>
      <w:r w:rsidRPr="008530E4">
        <w:t xml:space="preserve"> предусмотренного на освоение учебного предмета «Ансамбль», на максимальную, самостоятельную нагрузку обучающихся и аудиторные</w:t>
      </w:r>
      <w:r w:rsidR="00B83A47">
        <w:t xml:space="preserve"> </w:t>
      </w:r>
      <w:r w:rsidRPr="008530E4">
        <w:t>занятия, срок обучения 5-6 лет</w:t>
      </w:r>
    </w:p>
    <w:tbl>
      <w:tblPr>
        <w:tblW w:w="100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734"/>
        <w:gridCol w:w="710"/>
        <w:gridCol w:w="710"/>
        <w:gridCol w:w="706"/>
        <w:gridCol w:w="710"/>
        <w:gridCol w:w="715"/>
      </w:tblGrid>
      <w:tr w:rsidR="00B83A47" w:rsidRPr="008530E4" w:rsidTr="00B83A47">
        <w:trPr>
          <w:trHeight w:hRule="exact" w:val="504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4"/>
              </w:rPr>
              <w:t>Класс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4"/>
              </w:rPr>
              <w:t>Распределение по годам обучения</w:t>
            </w:r>
          </w:p>
        </w:tc>
      </w:tr>
      <w:tr w:rsidR="00B83A47" w:rsidRPr="008530E4" w:rsidTr="00B83A47">
        <w:trPr>
          <w:trHeight w:hRule="exact" w:val="494"/>
        </w:trPr>
        <w:tc>
          <w:tcPr>
            <w:tcW w:w="5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3A47" w:rsidRPr="008530E4" w:rsidRDefault="00B83A47" w:rsidP="00B83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180" w:firstLine="0"/>
              <w:jc w:val="center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6</w:t>
            </w:r>
          </w:p>
        </w:tc>
      </w:tr>
      <w:tr w:rsidR="00B83A47" w:rsidRPr="008530E4" w:rsidTr="00B83A47">
        <w:trPr>
          <w:trHeight w:hRule="exact" w:val="7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5"/>
              </w:rPr>
              <w:t>Продолжительность учебных занятий (в неделях)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left"/>
            </w:pPr>
            <w:r w:rsidRPr="008530E4">
              <w:rPr>
                <w:rStyle w:val="25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left"/>
            </w:pPr>
            <w:r w:rsidRPr="008530E4">
              <w:rPr>
                <w:rStyle w:val="25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left"/>
            </w:pPr>
            <w:r w:rsidRPr="008530E4">
              <w:rPr>
                <w:rStyle w:val="25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left"/>
            </w:pPr>
            <w:r w:rsidRPr="008530E4">
              <w:rPr>
                <w:rStyle w:val="25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left"/>
            </w:pPr>
            <w:r w:rsidRPr="008530E4">
              <w:rPr>
                <w:rStyle w:val="25"/>
              </w:rPr>
              <w:t>33</w:t>
            </w:r>
          </w:p>
        </w:tc>
      </w:tr>
      <w:tr w:rsidR="00B83A47" w:rsidRPr="008530E4" w:rsidTr="00B83A47">
        <w:trPr>
          <w:trHeight w:hRule="exact" w:val="8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5"/>
              </w:rPr>
              <w:t xml:space="preserve">Количество часов на </w:t>
            </w:r>
            <w:r w:rsidRPr="008530E4">
              <w:rPr>
                <w:rStyle w:val="24"/>
              </w:rPr>
              <w:t xml:space="preserve">аудиторные </w:t>
            </w:r>
            <w:r w:rsidRPr="008530E4">
              <w:rPr>
                <w:rStyle w:val="25"/>
              </w:rPr>
              <w:t>занятия (в неделю)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20" w:firstLine="0"/>
              <w:jc w:val="left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20" w:firstLine="0"/>
              <w:jc w:val="left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left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left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left"/>
            </w:pPr>
            <w:r w:rsidRPr="008530E4">
              <w:rPr>
                <w:rStyle w:val="25"/>
              </w:rPr>
              <w:t>2</w:t>
            </w:r>
          </w:p>
        </w:tc>
      </w:tr>
      <w:tr w:rsidR="00B83A47" w:rsidRPr="008530E4" w:rsidTr="00B83A47">
        <w:trPr>
          <w:trHeight w:hRule="exact"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5"/>
              </w:rPr>
              <w:t>Консультации (часов в год)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A47" w:rsidRPr="008530E4" w:rsidRDefault="00B83A47" w:rsidP="00B83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20" w:firstLine="0"/>
              <w:jc w:val="left"/>
            </w:pPr>
            <w:r w:rsidRPr="008530E4">
              <w:rPr>
                <w:rStyle w:val="25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20" w:firstLine="0"/>
              <w:jc w:val="left"/>
            </w:pPr>
            <w:r w:rsidRPr="008530E4">
              <w:rPr>
                <w:rStyle w:val="25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left"/>
            </w:pPr>
            <w:r w:rsidRPr="008530E4">
              <w:rPr>
                <w:rStyle w:val="25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left"/>
            </w:pPr>
            <w:r w:rsidRPr="008530E4">
              <w:rPr>
                <w:rStyle w:val="25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A47" w:rsidRPr="008530E4" w:rsidRDefault="00B83A47" w:rsidP="00B83A4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left"/>
            </w:pPr>
            <w:r w:rsidRPr="008530E4">
              <w:rPr>
                <w:rStyle w:val="25"/>
              </w:rPr>
              <w:t>2</w:t>
            </w:r>
          </w:p>
        </w:tc>
      </w:tr>
    </w:tbl>
    <w:p w:rsidR="00185E35" w:rsidRPr="008530E4" w:rsidRDefault="00185E35" w:rsidP="008530E4">
      <w:pPr>
        <w:rPr>
          <w:rFonts w:ascii="Times New Roman" w:hAnsi="Times New Roman" w:cs="Times New Roman"/>
        </w:rPr>
      </w:pPr>
    </w:p>
    <w:p w:rsidR="00185E35" w:rsidRPr="008530E4" w:rsidRDefault="00E75A63" w:rsidP="00513B1A">
      <w:pPr>
        <w:pStyle w:val="20"/>
        <w:shd w:val="clear" w:color="auto" w:fill="auto"/>
        <w:spacing w:before="0" w:after="0" w:line="240" w:lineRule="auto"/>
        <w:ind w:left="220" w:firstLine="0"/>
      </w:pPr>
      <w:r w:rsidRPr="008530E4">
        <w:rPr>
          <w:rStyle w:val="23"/>
        </w:rPr>
        <w:t>Сведения о затратах учебного времени,</w:t>
      </w:r>
      <w:r w:rsidRPr="008530E4">
        <w:t xml:space="preserve"> предусмотренного на освоение учебного предмета «Ансамбль», на максимальную, самостоятельную нагрузку обучающихся и аудиторные занятия, срок обучения 8-9 лет:</w:t>
      </w:r>
    </w:p>
    <w:tbl>
      <w:tblPr>
        <w:tblOverlap w:val="never"/>
        <w:tblW w:w="99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9"/>
        <w:gridCol w:w="744"/>
        <w:gridCol w:w="719"/>
        <w:gridCol w:w="715"/>
        <w:gridCol w:w="719"/>
        <w:gridCol w:w="715"/>
        <w:gridCol w:w="719"/>
        <w:gridCol w:w="715"/>
        <w:gridCol w:w="765"/>
        <w:gridCol w:w="695"/>
      </w:tblGrid>
      <w:tr w:rsidR="00185E35" w:rsidRPr="008530E4" w:rsidTr="00C977C6">
        <w:trPr>
          <w:trHeight w:hRule="exact" w:val="497"/>
          <w:jc w:val="center"/>
        </w:trPr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4"/>
              </w:rPr>
              <w:t>Класс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 w:rsidRPr="008530E4">
              <w:rPr>
                <w:rStyle w:val="24"/>
              </w:rPr>
              <w:t>Распределение по годам обучения</w:t>
            </w:r>
          </w:p>
        </w:tc>
      </w:tr>
      <w:tr w:rsidR="00185E35" w:rsidRPr="008530E4" w:rsidTr="00C977C6">
        <w:trPr>
          <w:trHeight w:hRule="exact" w:val="488"/>
          <w:jc w:val="center"/>
        </w:trPr>
        <w:tc>
          <w:tcPr>
            <w:tcW w:w="34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185E35" w:rsidP="00C977C6">
            <w:pPr>
              <w:framePr w:w="994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center"/>
              <w:rPr>
                <w:b/>
              </w:rPr>
            </w:pPr>
            <w:r w:rsidRPr="008530E4">
              <w:rPr>
                <w:rStyle w:val="25"/>
                <w:b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530E4">
              <w:rPr>
                <w:rStyle w:val="25"/>
                <w:b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530E4">
              <w:rPr>
                <w:rStyle w:val="25"/>
                <w:b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8530E4">
              <w:rPr>
                <w:rStyle w:val="25"/>
                <w:b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8530E4">
              <w:rPr>
                <w:rStyle w:val="25"/>
                <w:b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8530E4">
              <w:rPr>
                <w:rStyle w:val="25"/>
                <w:b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8530E4">
              <w:rPr>
                <w:rStyle w:val="25"/>
                <w:b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  <w:r w:rsidRPr="008530E4">
              <w:rPr>
                <w:rStyle w:val="25"/>
                <w:b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  <w:r w:rsidRPr="008530E4">
              <w:rPr>
                <w:rStyle w:val="25"/>
                <w:b/>
              </w:rPr>
              <w:t>9</w:t>
            </w:r>
          </w:p>
        </w:tc>
      </w:tr>
      <w:tr w:rsidR="00185E35" w:rsidRPr="008530E4" w:rsidTr="00C977C6">
        <w:trPr>
          <w:trHeight w:hRule="exact" w:val="715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5"/>
              </w:rPr>
              <w:t>Продолжительность учебных занятий (в неделях)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185E35" w:rsidP="00C977C6">
            <w:pPr>
              <w:framePr w:w="99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185E35" w:rsidP="00C977C6">
            <w:pPr>
              <w:framePr w:w="99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185E35" w:rsidP="00C977C6">
            <w:pPr>
              <w:framePr w:w="99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5"/>
              </w:rP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center"/>
            </w:pPr>
            <w:r w:rsidRPr="008530E4">
              <w:rPr>
                <w:rStyle w:val="25"/>
              </w:rPr>
              <w:t>33</w:t>
            </w:r>
          </w:p>
        </w:tc>
      </w:tr>
      <w:tr w:rsidR="00185E35" w:rsidRPr="008530E4" w:rsidTr="00C977C6">
        <w:trPr>
          <w:trHeight w:hRule="exact" w:val="842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5"/>
              </w:rPr>
              <w:t xml:space="preserve">Количество часов на </w:t>
            </w:r>
            <w:r w:rsidRPr="008530E4">
              <w:rPr>
                <w:rStyle w:val="24"/>
              </w:rPr>
              <w:t xml:space="preserve">аудиторные </w:t>
            </w:r>
            <w:r w:rsidRPr="008530E4">
              <w:rPr>
                <w:rStyle w:val="25"/>
              </w:rPr>
              <w:t>занятия (в неделю)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185E35" w:rsidP="00C977C6">
            <w:pPr>
              <w:framePr w:w="99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185E35" w:rsidP="00C977C6">
            <w:pPr>
              <w:framePr w:w="99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185E35" w:rsidP="00C977C6">
            <w:pPr>
              <w:framePr w:w="99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center"/>
            </w:pPr>
            <w:r w:rsidRPr="008530E4">
              <w:rPr>
                <w:rStyle w:val="25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center"/>
            </w:pPr>
            <w:r w:rsidRPr="008530E4">
              <w:rPr>
                <w:rStyle w:val="25"/>
              </w:rPr>
              <w:t>2</w:t>
            </w:r>
          </w:p>
        </w:tc>
      </w:tr>
      <w:tr w:rsidR="00185E35" w:rsidRPr="008530E4" w:rsidTr="00C977C6">
        <w:trPr>
          <w:trHeight w:hRule="exact" w:val="68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8530E4">
              <w:rPr>
                <w:rStyle w:val="25"/>
              </w:rPr>
              <w:t>Консультации (часов в год)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E35" w:rsidRPr="008530E4" w:rsidRDefault="00185E35" w:rsidP="00C977C6">
            <w:pPr>
              <w:framePr w:w="99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E35" w:rsidRPr="008530E4" w:rsidRDefault="00185E35" w:rsidP="00C977C6">
            <w:pPr>
              <w:framePr w:w="99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E35" w:rsidRPr="008530E4" w:rsidRDefault="00185E35" w:rsidP="00C977C6">
            <w:pPr>
              <w:framePr w:w="99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E35" w:rsidRPr="008530E4" w:rsidRDefault="00185E35" w:rsidP="00C977C6">
            <w:pPr>
              <w:framePr w:w="99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8530E4">
              <w:rPr>
                <w:rStyle w:val="25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center"/>
            </w:pPr>
            <w:r w:rsidRPr="008530E4">
              <w:rPr>
                <w:rStyle w:val="25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35" w:rsidRPr="008530E4" w:rsidRDefault="00E75A63" w:rsidP="00C977C6">
            <w:pPr>
              <w:pStyle w:val="20"/>
              <w:framePr w:w="9946"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center"/>
            </w:pPr>
            <w:r w:rsidRPr="008530E4">
              <w:rPr>
                <w:rStyle w:val="25"/>
              </w:rPr>
              <w:t>2</w:t>
            </w:r>
          </w:p>
        </w:tc>
      </w:tr>
    </w:tbl>
    <w:p w:rsidR="00185E35" w:rsidRPr="008530E4" w:rsidRDefault="00185E35" w:rsidP="00C977C6">
      <w:pPr>
        <w:framePr w:w="9946" w:wrap="notBeside" w:vAnchor="text" w:hAnchor="text" w:xAlign="center" w:y="1"/>
        <w:rPr>
          <w:rFonts w:ascii="Times New Roman" w:hAnsi="Times New Roman" w:cs="Times New Roman"/>
        </w:rPr>
      </w:pPr>
    </w:p>
    <w:p w:rsidR="00185E35" w:rsidRPr="00B83A47" w:rsidRDefault="00E75A63" w:rsidP="00B83A47">
      <w:pPr>
        <w:pStyle w:val="10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right="-91" w:firstLine="0"/>
        <w:rPr>
          <w:b w:val="0"/>
        </w:rPr>
      </w:pPr>
      <w:bookmarkStart w:id="4" w:name="bookmark4"/>
      <w:r w:rsidRPr="008530E4">
        <w:t xml:space="preserve">Объем времени </w:t>
      </w:r>
      <w:r w:rsidRPr="00B83A47">
        <w:rPr>
          <w:b w:val="0"/>
        </w:rPr>
        <w:t>на самостоятельную работу определяется с учетом сложившихся</w:t>
      </w:r>
      <w:bookmarkEnd w:id="4"/>
      <w:r w:rsidR="00B83A47">
        <w:rPr>
          <w:b w:val="0"/>
        </w:rPr>
        <w:t xml:space="preserve"> </w:t>
      </w:r>
      <w:r w:rsidRPr="00B83A47">
        <w:rPr>
          <w:b w:val="0"/>
        </w:rPr>
        <w:t>педагогических традиций и методической целесообразности. Виды внеаудиторной работы:</w:t>
      </w:r>
    </w:p>
    <w:p w:rsidR="00185E35" w:rsidRPr="00B83A47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602"/>
        </w:tabs>
        <w:spacing w:before="0" w:after="0" w:line="240" w:lineRule="auto"/>
        <w:ind w:left="180" w:firstLine="0"/>
      </w:pPr>
      <w:r w:rsidRPr="00B83A47">
        <w:t>выполнение домашнего задания;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602"/>
        </w:tabs>
        <w:spacing w:before="0" w:after="0" w:line="240" w:lineRule="auto"/>
        <w:ind w:left="180" w:firstLine="0"/>
      </w:pPr>
      <w:r w:rsidRPr="008530E4">
        <w:t>подготовка к концертным выступлениям;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602"/>
        </w:tabs>
        <w:spacing w:before="0" w:after="0" w:line="240" w:lineRule="auto"/>
        <w:ind w:left="180" w:firstLine="0"/>
      </w:pPr>
      <w:r w:rsidRPr="008530E4">
        <w:t>посещение учреждений культуры (филармоний, театров, концертных залов и др.);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5201"/>
        </w:tabs>
        <w:spacing w:before="0" w:after="0" w:line="240" w:lineRule="auto"/>
        <w:ind w:left="540" w:hanging="360"/>
      </w:pPr>
      <w:r w:rsidRPr="008530E4">
        <w:t xml:space="preserve"> участие обучающихся в концертах,</w:t>
      </w:r>
      <w:r w:rsidRPr="008530E4">
        <w:tab/>
        <w:t>творческих мероприятиях и культурно просветительской деятельности образовательного учреждения и др.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620"/>
      </w:pPr>
      <w:r w:rsidRPr="008530E4">
        <w:lastRenderedPageBreak/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8530E4">
        <w:t>задачи</w:t>
      </w:r>
      <w:proofErr w:type="gramEnd"/>
      <w:r w:rsidRPr="008530E4">
        <w:t xml:space="preserve"> и объем времени, предусмотренный для освоения учебного материала.</w:t>
      </w:r>
    </w:p>
    <w:p w:rsidR="00185E35" w:rsidRPr="008530E4" w:rsidRDefault="00E75A63" w:rsidP="00B83A47">
      <w:pPr>
        <w:pStyle w:val="70"/>
        <w:shd w:val="clear" w:color="auto" w:fill="auto"/>
        <w:tabs>
          <w:tab w:val="left" w:pos="1088"/>
        </w:tabs>
        <w:spacing w:before="0" w:after="0" w:line="240" w:lineRule="auto"/>
        <w:ind w:firstLine="0"/>
        <w:jc w:val="center"/>
      </w:pPr>
      <w:r w:rsidRPr="008530E4">
        <w:t>Требования по годам обучения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60"/>
      </w:pPr>
      <w:r w:rsidRPr="008530E4">
        <w:t>В 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firstLine="760"/>
      </w:pPr>
      <w:r w:rsidRPr="008530E4"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firstLine="760"/>
      </w:pPr>
      <w:r w:rsidRPr="008530E4">
        <w:t>знание ансамблевого репертуара (музыкальных произведений, созданных для дуэтов, переложений симфонических, циклических, ансамблевых, органных и других произведений, а также народного репертуара) отечественных и зарубежных композиторов;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firstLine="760"/>
      </w:pPr>
      <w:r w:rsidRPr="008530E4">
        <w:t>знание основных направлений ансамблевой музыки различных эпох;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firstLine="760"/>
      </w:pPr>
      <w:r w:rsidRPr="008530E4"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жанра и стиля музыкального произведения.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60"/>
      </w:pPr>
      <w:r w:rsidRPr="008530E4">
        <w:t xml:space="preserve">Данная программа отражает разнообразие репертуара и индивидуальный подход к каждому ученику. Содержание учебного предмета направлено на обеспечение </w:t>
      </w:r>
      <w:proofErr w:type="spellStart"/>
      <w:r w:rsidRPr="008530E4">
        <w:t>художественно</w:t>
      </w:r>
      <w:r w:rsidRPr="008530E4">
        <w:softHyphen/>
        <w:t>эстетического</w:t>
      </w:r>
      <w:proofErr w:type="spellEnd"/>
      <w:r w:rsidRPr="008530E4">
        <w:t xml:space="preserve"> развития личности и приобретения ею художественно-исполнительских знаний, умений и навыков.</w:t>
      </w:r>
    </w:p>
    <w:p w:rsidR="00185E35" w:rsidRPr="00513B1A" w:rsidRDefault="00513B1A" w:rsidP="00513B1A">
      <w:pPr>
        <w:pStyle w:val="10"/>
        <w:keepNext/>
        <w:keepLines/>
        <w:shd w:val="clear" w:color="auto" w:fill="auto"/>
        <w:tabs>
          <w:tab w:val="left" w:pos="1006"/>
        </w:tabs>
        <w:spacing w:before="0" w:after="0" w:line="240" w:lineRule="auto"/>
        <w:ind w:left="760" w:firstLine="0"/>
        <w:jc w:val="center"/>
        <w:rPr>
          <w:b w:val="0"/>
        </w:rPr>
      </w:pPr>
      <w:bookmarkStart w:id="5" w:name="bookmark5"/>
      <w:r w:rsidRPr="00513B1A">
        <w:rPr>
          <w:rStyle w:val="14"/>
          <w:b/>
          <w:bCs/>
        </w:rPr>
        <w:t xml:space="preserve">4 </w:t>
      </w:r>
      <w:r w:rsidR="00E75A63" w:rsidRPr="00513B1A">
        <w:rPr>
          <w:rStyle w:val="14"/>
          <w:b/>
          <w:bCs/>
        </w:rPr>
        <w:t xml:space="preserve">класс </w:t>
      </w:r>
      <w:r w:rsidR="00E75A63" w:rsidRPr="00513B1A">
        <w:rPr>
          <w:rStyle w:val="13"/>
          <w:b/>
        </w:rPr>
        <w:t xml:space="preserve">(1 </w:t>
      </w:r>
      <w:r w:rsidR="00E75A63" w:rsidRPr="00513B1A">
        <w:rPr>
          <w:rStyle w:val="14"/>
          <w:b/>
          <w:bCs/>
        </w:rPr>
        <w:t>год обучения)</w:t>
      </w:r>
      <w:bookmarkEnd w:id="5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60"/>
      </w:pPr>
      <w:r w:rsidRPr="008530E4">
        <w:t>На первом этапе формируется навык слушания партнера, а также восприятия всей музыкальной ткани в целом. В основе репертуара - несложные произведения, доступные для успешной реализации начального этапа обучения. Партнеры подбираются по близкому уровню подготовки.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60"/>
      </w:pPr>
      <w:r w:rsidRPr="008530E4">
        <w:t xml:space="preserve">За год ученики должны пройти 3-4 ансамбля. В конце учебного года </w:t>
      </w:r>
      <w:proofErr w:type="gramStart"/>
      <w:r w:rsidRPr="008530E4">
        <w:t>обучающиеся</w:t>
      </w:r>
      <w:proofErr w:type="gramEnd"/>
      <w:r w:rsidRPr="008530E4">
        <w:t xml:space="preserve"> сдают зачет из 1-2 произведений. Зачетом может считаться выступление на классном вечере, концерте или академическом вечере.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480"/>
      </w:pPr>
      <w:r w:rsidRPr="008530E4">
        <w:t xml:space="preserve">Ознакомление с принципами аранжировок для гитарного ансамбля - диапазон классической 6-струнной гитары, перестройка струн, бас-гитара, терц-гитара, ГРАН-гитара; разделение функций баса, ритмического заполнения, мелодии, </w:t>
      </w:r>
      <w:proofErr w:type="spellStart"/>
      <w:r w:rsidRPr="008530E4">
        <w:t>противосложения</w:t>
      </w:r>
      <w:proofErr w:type="spellEnd"/>
      <w:r w:rsidRPr="008530E4">
        <w:t xml:space="preserve"> (подголосков); задачи дирижера и элементарное дирижирование на 2/4, 3/4, 4/4.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480"/>
      </w:pPr>
      <w:r w:rsidRPr="008530E4">
        <w:t>Подбор репертуара и распределение ролей в ансамбле ведется с учетом возрастных и психологических особенностей учащихся, приобретенных ими навыков игры и индивидуального вкуса, а так же тематического плана школьных мероприятий и памятных дат. Распределение ролей в ансамбле (1, 2, 3, 4 и т.д. гитара) планируется менять по мере необходимости и целесообразности.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480"/>
      </w:pPr>
      <w:proofErr w:type="gramStart"/>
      <w:r w:rsidRPr="008530E4">
        <w:t>Учебно-техническая работа - разбор и разучивание партий в режиме чтения с листа или домашней подготовки, определение целесообразной аппликатуры, способов звукоизвлечения (</w:t>
      </w:r>
      <w:proofErr w:type="spellStart"/>
      <w:r w:rsidRPr="008530E4">
        <w:t>тирандо</w:t>
      </w:r>
      <w:proofErr w:type="spellEnd"/>
      <w:r w:rsidRPr="008530E4">
        <w:t xml:space="preserve">, </w:t>
      </w:r>
      <w:proofErr w:type="spellStart"/>
      <w:r w:rsidRPr="008530E4">
        <w:t>апояндо</w:t>
      </w:r>
      <w:proofErr w:type="spellEnd"/>
      <w:r w:rsidRPr="008530E4">
        <w:t>), приемов игры (</w:t>
      </w:r>
      <w:proofErr w:type="spellStart"/>
      <w:r w:rsidRPr="008530E4">
        <w:t>арпеджиато</w:t>
      </w:r>
      <w:proofErr w:type="spellEnd"/>
      <w:r w:rsidRPr="008530E4">
        <w:t xml:space="preserve">, глиссандо, </w:t>
      </w:r>
      <w:proofErr w:type="spellStart"/>
      <w:r w:rsidRPr="008530E4">
        <w:t>расгеадо</w:t>
      </w:r>
      <w:proofErr w:type="spellEnd"/>
      <w:r w:rsidRPr="008530E4">
        <w:t>, тамбурин и др.) и штрихов (стаккато, легато), игра со счетом (и без него), с дирижированием преподавателя (и без него) для выработки навыков одновременного звукоизвлечения, работа над общим темпом.</w:t>
      </w:r>
      <w:proofErr w:type="gram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480"/>
      </w:pPr>
      <w:r w:rsidRPr="008530E4">
        <w:t>Художественная работа - работа над динамикой, характером произведения с установкой учителя, а также самостоятельно.</w:t>
      </w:r>
    </w:p>
    <w:p w:rsidR="00185E35" w:rsidRPr="008530E4" w:rsidRDefault="00E75A63" w:rsidP="008530E4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6" w:name="bookmark6"/>
      <w:r w:rsidRPr="008530E4">
        <w:t>Примерные репертуарные списки:</w:t>
      </w:r>
      <w:bookmarkEnd w:id="6"/>
    </w:p>
    <w:p w:rsidR="00185E35" w:rsidRPr="008530E4" w:rsidRDefault="00E75A63" w:rsidP="008530E4">
      <w:pPr>
        <w:pStyle w:val="80"/>
        <w:shd w:val="clear" w:color="auto" w:fill="auto"/>
        <w:spacing w:after="0" w:line="240" w:lineRule="auto"/>
        <w:ind w:left="180"/>
        <w:jc w:val="left"/>
      </w:pPr>
      <w:r w:rsidRPr="008530E4">
        <w:t>Пьесы для Дуэта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Аллегро В. Моцарт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Гусята (</w:t>
      </w:r>
      <w:proofErr w:type="spellStart"/>
      <w:r w:rsidRPr="008530E4">
        <w:t>Нем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Помню я еще молодушкой была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Коровушка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Ехал На ярмарку ухарь-купец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А я по лугу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proofErr w:type="spellStart"/>
      <w:proofErr w:type="gramStart"/>
      <w:r w:rsidRPr="008530E4">
        <w:t>Перепелочка</w:t>
      </w:r>
      <w:proofErr w:type="spellEnd"/>
      <w:r w:rsidRPr="008530E4">
        <w:t xml:space="preserve"> (Бел.</w:t>
      </w:r>
      <w:proofErr w:type="gramEnd"/>
      <w:r w:rsidRPr="008530E4">
        <w:t xml:space="preserve"> </w:t>
      </w:r>
      <w:proofErr w:type="spellStart"/>
      <w:r w:rsidRPr="008530E4">
        <w:t>Нар</w:t>
      </w:r>
      <w:proofErr w:type="gramStart"/>
      <w:r w:rsidRPr="008530E4">
        <w:t>.п</w:t>
      </w:r>
      <w:proofErr w:type="spellEnd"/>
      <w:proofErr w:type="gram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lastRenderedPageBreak/>
        <w:t>Цыганочка (Нар</w:t>
      </w:r>
      <w:proofErr w:type="gramStart"/>
      <w:r w:rsidRPr="008530E4">
        <w:t>.</w:t>
      </w:r>
      <w:proofErr w:type="gramEnd"/>
      <w:r w:rsidRPr="008530E4">
        <w:t xml:space="preserve"> </w:t>
      </w:r>
      <w:proofErr w:type="gramStart"/>
      <w:r w:rsidRPr="008530E4">
        <w:t>м</w:t>
      </w:r>
      <w:proofErr w:type="gramEnd"/>
      <w:r w:rsidRPr="008530E4">
        <w:t>ел)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Плещут холодные волны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Крутиться, вертится шар голубой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proofErr w:type="gramStart"/>
      <w:r w:rsidRPr="008530E4">
        <w:t>Во</w:t>
      </w:r>
      <w:proofErr w:type="gramEnd"/>
      <w:r w:rsidRPr="008530E4">
        <w:t xml:space="preserve"> кузнице (Рус. </w:t>
      </w:r>
      <w:proofErr w:type="spellStart"/>
      <w:r w:rsidRPr="008530E4">
        <w:t>Нар</w:t>
      </w:r>
      <w:proofErr w:type="gramStart"/>
      <w:r w:rsidRPr="008530E4">
        <w:t>.п</w:t>
      </w:r>
      <w:proofErr w:type="spellEnd"/>
      <w:proofErr w:type="gram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Коробейники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Частушка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Ой, за гаем, гаем (</w:t>
      </w:r>
      <w:proofErr w:type="spellStart"/>
      <w:r w:rsidRPr="008530E4">
        <w:t>Укр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Перевоз Дуня держала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Барыня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Ой, дивчина, шумит гай (</w:t>
      </w:r>
      <w:proofErr w:type="spellStart"/>
      <w:r w:rsidRPr="008530E4">
        <w:t>Укр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Вечерний звон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Я на горку шла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>Ах ты, душечка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 xml:space="preserve">Зюзин Ю., </w:t>
      </w:r>
      <w:proofErr w:type="spellStart"/>
      <w:r w:rsidRPr="008530E4">
        <w:t>Матяев</w:t>
      </w:r>
      <w:proofErr w:type="spellEnd"/>
      <w:r w:rsidRPr="008530E4">
        <w:t xml:space="preserve"> А. (обр.) р.н.п. «То не ветер ветку клонит»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proofErr w:type="spellStart"/>
      <w:r w:rsidRPr="008530E4">
        <w:t>Мачадо</w:t>
      </w:r>
      <w:proofErr w:type="spellEnd"/>
      <w:r w:rsidRPr="008530E4">
        <w:t xml:space="preserve"> С. Карнавал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proofErr w:type="spellStart"/>
      <w:r w:rsidRPr="008530E4">
        <w:t>Джулиани</w:t>
      </w:r>
      <w:proofErr w:type="spellEnd"/>
      <w:r w:rsidRPr="008530E4">
        <w:t xml:space="preserve"> М. Лендлер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proofErr w:type="spellStart"/>
      <w:r w:rsidRPr="008530E4">
        <w:t>Кюффнер</w:t>
      </w:r>
      <w:proofErr w:type="spellEnd"/>
      <w:r w:rsidRPr="008530E4">
        <w:t xml:space="preserve"> Й. Романс (12 </w:t>
      </w:r>
      <w:proofErr w:type="spellStart"/>
      <w:r w:rsidRPr="008530E4">
        <w:rPr>
          <w:lang w:val="en-US" w:eastAsia="en-US" w:bidi="en-US"/>
        </w:rPr>
        <w:t>Kleine</w:t>
      </w:r>
      <w:proofErr w:type="spellEnd"/>
      <w:r w:rsidRPr="008530E4">
        <w:rPr>
          <w:lang w:eastAsia="en-US" w:bidi="en-US"/>
        </w:rPr>
        <w:t xml:space="preserve"> </w:t>
      </w:r>
      <w:r w:rsidRPr="008530E4">
        <w:rPr>
          <w:lang w:val="en-US" w:eastAsia="en-US" w:bidi="en-US"/>
        </w:rPr>
        <w:t>Duos</w:t>
      </w:r>
      <w:r w:rsidRPr="008530E4">
        <w:rPr>
          <w:lang w:eastAsia="en-US" w:bidi="en-US"/>
        </w:rPr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 xml:space="preserve">Де </w:t>
      </w:r>
      <w:proofErr w:type="spellStart"/>
      <w:r w:rsidRPr="008530E4">
        <w:t>Калл</w:t>
      </w:r>
      <w:proofErr w:type="spellEnd"/>
      <w:r w:rsidRPr="008530E4">
        <w:t xml:space="preserve"> Л. Менуэт </w:t>
      </w:r>
      <w:r w:rsidRPr="008530E4">
        <w:rPr>
          <w:lang w:eastAsia="en-US" w:bidi="en-US"/>
        </w:rPr>
        <w:t>(</w:t>
      </w:r>
      <w:r w:rsidRPr="008530E4">
        <w:rPr>
          <w:lang w:val="en-US" w:eastAsia="en-US" w:bidi="en-US"/>
        </w:rPr>
        <w:t>Duo</w:t>
      </w:r>
      <w:r w:rsidRPr="008530E4">
        <w:rPr>
          <w:lang w:eastAsia="en-US" w:bidi="en-US"/>
        </w:rPr>
        <w:t xml:space="preserve"> </w:t>
      </w:r>
      <w:r w:rsidRPr="008530E4">
        <w:rPr>
          <w:lang w:val="en-US" w:eastAsia="en-US" w:bidi="en-US"/>
        </w:rPr>
        <w:t>Facile</w:t>
      </w:r>
      <w:r w:rsidRPr="008530E4">
        <w:rPr>
          <w:lang w:eastAsia="en-US" w:bidi="en-US"/>
        </w:rPr>
        <w:t xml:space="preserve"> </w:t>
      </w:r>
      <w:r w:rsidRPr="008530E4">
        <w:t>№2)</w:t>
      </w:r>
    </w:p>
    <w:p w:rsidR="00185E35" w:rsidRPr="008530E4" w:rsidRDefault="00E75A63" w:rsidP="008530E4">
      <w:pPr>
        <w:pStyle w:val="80"/>
        <w:shd w:val="clear" w:color="auto" w:fill="auto"/>
        <w:spacing w:after="0" w:line="240" w:lineRule="auto"/>
        <w:ind w:left="180"/>
        <w:jc w:val="left"/>
      </w:pPr>
      <w:r w:rsidRPr="008530E4">
        <w:t>Пьесы для трио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right="2800" w:firstLine="0"/>
        <w:jc w:val="left"/>
      </w:pPr>
      <w:r w:rsidRPr="008530E4">
        <w:t>Бах И.С. Гавот из английской сюиты №3 пер. А.Иванова-Крамского Калинин В. (обр.) «Скамеечка»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right="2800" w:firstLine="0"/>
        <w:jc w:val="left"/>
      </w:pPr>
      <w:proofErr w:type="spellStart"/>
      <w:r w:rsidRPr="008530E4">
        <w:t>Анидо</w:t>
      </w:r>
      <w:proofErr w:type="spellEnd"/>
      <w:r w:rsidRPr="008530E4">
        <w:t xml:space="preserve"> М. Л. Аргентинская народная мелодия Иванов-Крамской А. (обр.) </w:t>
      </w:r>
      <w:proofErr w:type="spellStart"/>
      <w:r w:rsidRPr="008530E4">
        <w:t>р.н</w:t>
      </w:r>
      <w:proofErr w:type="gramStart"/>
      <w:r w:rsidRPr="008530E4">
        <w:t>.п</w:t>
      </w:r>
      <w:proofErr w:type="spellEnd"/>
      <w:proofErr w:type="gramEnd"/>
      <w:r w:rsidRPr="008530E4">
        <w:t xml:space="preserve"> «</w:t>
      </w:r>
      <w:proofErr w:type="spellStart"/>
      <w:r w:rsidRPr="008530E4">
        <w:t>Утушка</w:t>
      </w:r>
      <w:proofErr w:type="spellEnd"/>
      <w:r w:rsidRPr="008530E4">
        <w:t xml:space="preserve"> луговая»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firstLine="0"/>
        <w:jc w:val="left"/>
      </w:pPr>
      <w:r w:rsidRPr="008530E4">
        <w:t xml:space="preserve">Новиков А. «Смуглянка» обр. </w:t>
      </w:r>
      <w:proofErr w:type="spellStart"/>
      <w:r w:rsidRPr="008530E4">
        <w:t>Ионкиной</w:t>
      </w:r>
      <w:proofErr w:type="spellEnd"/>
      <w:r w:rsidRPr="008530E4">
        <w:t xml:space="preserve"> О. и </w:t>
      </w:r>
      <w:proofErr w:type="spellStart"/>
      <w:r w:rsidRPr="008530E4">
        <w:t>Ионкина</w:t>
      </w:r>
      <w:proofErr w:type="spellEnd"/>
      <w:r w:rsidRPr="008530E4">
        <w:t xml:space="preserve"> А.</w:t>
      </w:r>
    </w:p>
    <w:p w:rsidR="00185E35" w:rsidRPr="008530E4" w:rsidRDefault="00E75A63" w:rsidP="008530E4">
      <w:pPr>
        <w:pStyle w:val="80"/>
        <w:shd w:val="clear" w:color="auto" w:fill="auto"/>
        <w:spacing w:after="0" w:line="240" w:lineRule="auto"/>
        <w:ind w:left="180" w:right="2800"/>
        <w:jc w:val="left"/>
      </w:pPr>
      <w:r w:rsidRPr="008530E4">
        <w:t xml:space="preserve">Пьесы для </w:t>
      </w:r>
      <w:proofErr w:type="spellStart"/>
      <w:r w:rsidRPr="008530E4">
        <w:t>квартететов</w:t>
      </w:r>
      <w:proofErr w:type="spellEnd"/>
      <w:r w:rsidRPr="008530E4">
        <w:t xml:space="preserve"> </w:t>
      </w:r>
      <w:proofErr w:type="spellStart"/>
      <w:r w:rsidRPr="008530E4">
        <w:rPr>
          <w:rStyle w:val="81"/>
        </w:rPr>
        <w:t>Мачадо</w:t>
      </w:r>
      <w:proofErr w:type="spellEnd"/>
      <w:r w:rsidRPr="008530E4">
        <w:rPr>
          <w:rStyle w:val="81"/>
        </w:rPr>
        <w:t xml:space="preserve"> С. </w:t>
      </w:r>
      <w:proofErr w:type="spellStart"/>
      <w:r w:rsidRPr="008530E4">
        <w:rPr>
          <w:rStyle w:val="81"/>
        </w:rPr>
        <w:t>Фрево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right="2800" w:firstLine="0"/>
        <w:jc w:val="left"/>
      </w:pPr>
      <w:r w:rsidRPr="008530E4">
        <w:t xml:space="preserve">Чилийская народная песня </w:t>
      </w:r>
      <w:r w:rsidRPr="008530E4">
        <w:rPr>
          <w:lang w:eastAsia="en-US" w:bidi="en-US"/>
        </w:rPr>
        <w:t>«</w:t>
      </w:r>
      <w:proofErr w:type="spellStart"/>
      <w:r w:rsidRPr="008530E4">
        <w:rPr>
          <w:lang w:val="en-US" w:eastAsia="en-US" w:bidi="en-US"/>
        </w:rPr>
        <w:t>Mantelito</w:t>
      </w:r>
      <w:proofErr w:type="spellEnd"/>
      <w:r w:rsidRPr="008530E4">
        <w:rPr>
          <w:lang w:eastAsia="en-US" w:bidi="en-US"/>
        </w:rPr>
        <w:t xml:space="preserve"> </w:t>
      </w:r>
      <w:r w:rsidRPr="008530E4">
        <w:rPr>
          <w:lang w:val="en-US" w:eastAsia="en-US" w:bidi="en-US"/>
        </w:rPr>
        <w:t>Blanco</w:t>
      </w:r>
      <w:r w:rsidRPr="008530E4">
        <w:rPr>
          <w:lang w:eastAsia="en-US" w:bidi="en-US"/>
        </w:rPr>
        <w:t xml:space="preserve">» </w:t>
      </w:r>
      <w:proofErr w:type="spellStart"/>
      <w:r w:rsidRPr="008530E4">
        <w:t>аран</w:t>
      </w:r>
      <w:proofErr w:type="spellEnd"/>
      <w:r w:rsidRPr="008530E4">
        <w:t xml:space="preserve">. </w:t>
      </w:r>
      <w:proofErr w:type="spellStart"/>
      <w:r w:rsidRPr="008530E4">
        <w:t>Э.Торлаксон</w:t>
      </w:r>
      <w:proofErr w:type="spellEnd"/>
      <w:r w:rsidRPr="008530E4">
        <w:t xml:space="preserve"> </w:t>
      </w:r>
      <w:proofErr w:type="spellStart"/>
      <w:r w:rsidRPr="008530E4">
        <w:rPr>
          <w:lang w:val="en-US" w:eastAsia="en-US" w:bidi="en-US"/>
        </w:rPr>
        <w:t>Gauffriau</w:t>
      </w:r>
      <w:proofErr w:type="spellEnd"/>
      <w:r w:rsidRPr="008530E4">
        <w:rPr>
          <w:lang w:eastAsia="en-US" w:bidi="en-US"/>
        </w:rPr>
        <w:t xml:space="preserve"> </w:t>
      </w:r>
      <w:r w:rsidRPr="008530E4">
        <w:rPr>
          <w:lang w:val="en-US" w:eastAsia="en-US" w:bidi="en-US"/>
        </w:rPr>
        <w:t>J</w:t>
      </w:r>
      <w:r w:rsidRPr="008530E4">
        <w:rPr>
          <w:lang w:eastAsia="en-US" w:bidi="en-US"/>
        </w:rPr>
        <w:t xml:space="preserve">. </w:t>
      </w:r>
      <w:r w:rsidRPr="008530E4">
        <w:t>Четыре эскиза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80" w:right="2800" w:firstLine="0"/>
        <w:jc w:val="left"/>
      </w:pPr>
      <w:r w:rsidRPr="008530E4">
        <w:t xml:space="preserve">Японская народная мелодия «Сакура» </w:t>
      </w:r>
      <w:proofErr w:type="spellStart"/>
      <w:r w:rsidRPr="008530E4">
        <w:t>аранж</w:t>
      </w:r>
      <w:proofErr w:type="spellEnd"/>
      <w:r w:rsidRPr="008530E4">
        <w:t xml:space="preserve">. </w:t>
      </w:r>
      <w:r w:rsidRPr="008530E4">
        <w:rPr>
          <w:lang w:val="en-US" w:eastAsia="en-US" w:bidi="en-US"/>
        </w:rPr>
        <w:t>L</w:t>
      </w:r>
      <w:r w:rsidRPr="008530E4">
        <w:rPr>
          <w:lang w:eastAsia="en-US" w:bidi="en-US"/>
        </w:rPr>
        <w:t>.</w:t>
      </w:r>
      <w:proofErr w:type="spellStart"/>
      <w:r w:rsidRPr="008530E4">
        <w:rPr>
          <w:lang w:val="en-US" w:eastAsia="en-US" w:bidi="en-US"/>
        </w:rPr>
        <w:t>Sollory</w:t>
      </w:r>
      <w:proofErr w:type="spellEnd"/>
      <w:r w:rsidRPr="008530E4">
        <w:rPr>
          <w:lang w:eastAsia="en-US" w:bidi="en-US"/>
        </w:rPr>
        <w:t xml:space="preserve"> </w:t>
      </w:r>
      <w:proofErr w:type="spellStart"/>
      <w:r w:rsidRPr="008530E4">
        <w:t>Сусато</w:t>
      </w:r>
      <w:proofErr w:type="spellEnd"/>
      <w:r w:rsidRPr="008530E4">
        <w:t xml:space="preserve"> Т. Семь танцев</w:t>
      </w:r>
    </w:p>
    <w:p w:rsidR="00185E35" w:rsidRPr="00513B1A" w:rsidRDefault="00513B1A" w:rsidP="00513B1A">
      <w:pPr>
        <w:pStyle w:val="10"/>
        <w:keepNext/>
        <w:keepLines/>
        <w:shd w:val="clear" w:color="auto" w:fill="auto"/>
        <w:tabs>
          <w:tab w:val="left" w:pos="4066"/>
        </w:tabs>
        <w:spacing w:before="0" w:after="0" w:line="240" w:lineRule="auto"/>
        <w:ind w:firstLine="0"/>
        <w:jc w:val="center"/>
        <w:rPr>
          <w:b w:val="0"/>
        </w:rPr>
      </w:pPr>
      <w:bookmarkStart w:id="7" w:name="bookmark7"/>
      <w:r w:rsidRPr="00513B1A">
        <w:rPr>
          <w:rStyle w:val="14"/>
          <w:b/>
          <w:bCs/>
        </w:rPr>
        <w:t xml:space="preserve">5 </w:t>
      </w:r>
      <w:r w:rsidR="00E75A63" w:rsidRPr="00513B1A">
        <w:rPr>
          <w:rStyle w:val="14"/>
          <w:b/>
          <w:bCs/>
        </w:rPr>
        <w:t xml:space="preserve">класс </w:t>
      </w:r>
      <w:r w:rsidR="00E75A63" w:rsidRPr="00513B1A">
        <w:rPr>
          <w:rStyle w:val="13"/>
          <w:b/>
        </w:rPr>
        <w:t xml:space="preserve">(2 </w:t>
      </w:r>
      <w:r w:rsidR="00E75A63" w:rsidRPr="00513B1A">
        <w:rPr>
          <w:rStyle w:val="14"/>
          <w:b/>
          <w:bCs/>
        </w:rPr>
        <w:t>год обучения)</w:t>
      </w:r>
      <w:bookmarkEnd w:id="7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460" w:firstLine="0"/>
      </w:pPr>
      <w:r w:rsidRPr="008530E4">
        <w:t xml:space="preserve">Продолжение работы над навыками </w:t>
      </w:r>
      <w:proofErr w:type="gramStart"/>
      <w:r w:rsidRPr="008530E4">
        <w:t>ансамблевого</w:t>
      </w:r>
      <w:proofErr w:type="gramEnd"/>
      <w:r w:rsidRPr="008530E4">
        <w:t xml:space="preserve"> музицирования: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0" w:line="240" w:lineRule="auto"/>
        <w:ind w:left="460" w:firstLine="0"/>
      </w:pPr>
      <w:r w:rsidRPr="008530E4">
        <w:t>умением слушать мелодическую линию, выразительно ее фразировать;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0" w:line="240" w:lineRule="auto"/>
        <w:ind w:left="460" w:firstLine="0"/>
      </w:pPr>
      <w:r w:rsidRPr="008530E4">
        <w:t>умением грамотно и чутко аккомпанировать партнеру;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0" w:line="240" w:lineRule="auto"/>
        <w:ind w:left="460" w:firstLine="0"/>
      </w:pPr>
      <w:r w:rsidRPr="008530E4">
        <w:t>совместно работать над динамикой произведения;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0" w:line="240" w:lineRule="auto"/>
        <w:ind w:left="460" w:firstLine="0"/>
      </w:pPr>
      <w:r w:rsidRPr="008530E4">
        <w:t>анализировать содержание и стиль музыкального произведения.</w:t>
      </w:r>
    </w:p>
    <w:p w:rsidR="00185E35" w:rsidRPr="008530E4" w:rsidRDefault="00E75A63" w:rsidP="00513B1A">
      <w:pPr>
        <w:pStyle w:val="20"/>
        <w:shd w:val="clear" w:color="auto" w:fill="auto"/>
        <w:spacing w:before="0" w:after="0" w:line="240" w:lineRule="auto"/>
        <w:ind w:firstLine="1100"/>
      </w:pPr>
      <w:r w:rsidRPr="008530E4">
        <w:t>В течение учебного года следует пройти 4-5 ансамбля (с разной степенью</w:t>
      </w:r>
      <w:r w:rsidR="00513B1A">
        <w:t xml:space="preserve"> </w:t>
      </w:r>
      <w:r w:rsidRPr="008530E4">
        <w:t>готовности). В конце года - зачет из 1-2 произведений. Публичное выступление учащихся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460" w:firstLine="0"/>
      </w:pPr>
      <w:r w:rsidRPr="008530E4">
        <w:t>может приравниваться к зачету.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1100"/>
      </w:pPr>
      <w:proofErr w:type="gramStart"/>
      <w:r w:rsidRPr="008530E4">
        <w:t>Ознакомление с принципами аранжировок для гитарного ансамбля, вариационное изложение материала - целесообразность дублирования голосов (в мелодии, басовом голосах, в аккомпанементе) - в унисон, в октаву, проведение мелодии в разных голосах; буквенное обозначение аккордов, изучение аккордов в разных позициях (трезвучия, септаккорды, аккорды с добавленной секстой).</w:t>
      </w:r>
      <w:proofErr w:type="gram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60"/>
      </w:pPr>
      <w:r w:rsidRPr="008530E4">
        <w:t>Подбор репертуара и распределение ролей в ансамбле ведется с учетом возрастных и психологических особенностей учащихся, приобретенных ими навыков игры и индивидуального вкуса, а так же тематического плана школьных мероприятий и памятных дат. Распределение ролей в ансамбле (1, 2, 3, 4 и т.д. гитара) планируется менять по мере необходимости и целесообразности.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60"/>
      </w:pPr>
      <w:proofErr w:type="gramStart"/>
      <w:r w:rsidRPr="008530E4">
        <w:t>Учебно-техническая работа - разбор и разучивание партий в режиме чтения с листа или домашней подготовки, определение целесообразной аппликатуры, способов звукоизвлечения (</w:t>
      </w:r>
      <w:proofErr w:type="spellStart"/>
      <w:r w:rsidRPr="008530E4">
        <w:t>тирандо</w:t>
      </w:r>
      <w:proofErr w:type="spellEnd"/>
      <w:r w:rsidRPr="008530E4">
        <w:t xml:space="preserve">, </w:t>
      </w:r>
      <w:proofErr w:type="spellStart"/>
      <w:r w:rsidRPr="008530E4">
        <w:t>апояндо</w:t>
      </w:r>
      <w:proofErr w:type="spellEnd"/>
      <w:r w:rsidRPr="008530E4">
        <w:t>), приемов игры (</w:t>
      </w:r>
      <w:proofErr w:type="spellStart"/>
      <w:r w:rsidRPr="008530E4">
        <w:t>арпеджиато</w:t>
      </w:r>
      <w:proofErr w:type="spellEnd"/>
      <w:r w:rsidRPr="008530E4">
        <w:t xml:space="preserve">, глиссандо, </w:t>
      </w:r>
      <w:proofErr w:type="spellStart"/>
      <w:r w:rsidRPr="008530E4">
        <w:t>расгеадо</w:t>
      </w:r>
      <w:proofErr w:type="spellEnd"/>
      <w:r w:rsidRPr="008530E4">
        <w:t>, тамбурин и др.) и штрихов (стаккато, легато), игра со счетом (и без него), с дирижированием преподавателя (и без него) для выработки навыков одновременного звукоизвлечения, работа над общим темпом.</w:t>
      </w:r>
      <w:proofErr w:type="gramEnd"/>
      <w:r w:rsidRPr="008530E4">
        <w:t xml:space="preserve"> </w:t>
      </w:r>
      <w:r w:rsidRPr="008530E4">
        <w:lastRenderedPageBreak/>
        <w:t>Художественная работа - работа над динамикой, характером произведения с установкой учителя, а также самостоятельно.</w:t>
      </w:r>
    </w:p>
    <w:p w:rsidR="00185E35" w:rsidRPr="008530E4" w:rsidRDefault="00E75A63" w:rsidP="008530E4">
      <w:pPr>
        <w:pStyle w:val="10"/>
        <w:keepNext/>
        <w:keepLines/>
        <w:shd w:val="clear" w:color="auto" w:fill="auto"/>
        <w:spacing w:before="0" w:after="0" w:line="240" w:lineRule="auto"/>
        <w:ind w:right="20" w:firstLine="0"/>
        <w:jc w:val="center"/>
      </w:pPr>
      <w:bookmarkStart w:id="8" w:name="bookmark8"/>
      <w:r w:rsidRPr="008530E4">
        <w:t>Примерные репертуарные списки</w:t>
      </w:r>
      <w:bookmarkEnd w:id="8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8040" w:firstLine="0"/>
        <w:jc w:val="left"/>
      </w:pPr>
      <w:r w:rsidRPr="008530E4">
        <w:rPr>
          <w:rStyle w:val="21"/>
        </w:rPr>
        <w:t xml:space="preserve">Пьесы для Дуэта </w:t>
      </w:r>
      <w:r w:rsidRPr="008530E4">
        <w:t xml:space="preserve">Сор Ф. Вальс </w:t>
      </w:r>
      <w:proofErr w:type="spellStart"/>
      <w:r w:rsidRPr="008530E4">
        <w:t>Мачадо</w:t>
      </w:r>
      <w:proofErr w:type="spellEnd"/>
      <w:r w:rsidRPr="008530E4">
        <w:t xml:space="preserve"> С. </w:t>
      </w:r>
      <w:proofErr w:type="spellStart"/>
      <w:r w:rsidRPr="008530E4">
        <w:t>Байао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3980" w:firstLine="0"/>
        <w:jc w:val="left"/>
      </w:pPr>
      <w:proofErr w:type="spellStart"/>
      <w:r w:rsidRPr="008530E4">
        <w:t>Кватромано</w:t>
      </w:r>
      <w:proofErr w:type="spellEnd"/>
      <w:r w:rsidRPr="008530E4">
        <w:t xml:space="preserve"> Венесуэльский вальс «Отъезд» обр. </w:t>
      </w:r>
      <w:proofErr w:type="spellStart"/>
      <w:r w:rsidRPr="008530E4">
        <w:t>А.Мамон</w:t>
      </w:r>
      <w:proofErr w:type="spellEnd"/>
      <w:r w:rsidRPr="008530E4">
        <w:t xml:space="preserve"> </w:t>
      </w:r>
      <w:proofErr w:type="spellStart"/>
      <w:r w:rsidRPr="008530E4">
        <w:t>Карулли</w:t>
      </w:r>
      <w:proofErr w:type="spellEnd"/>
      <w:r w:rsidRPr="008530E4">
        <w:t xml:space="preserve"> Ф. </w:t>
      </w:r>
      <w:proofErr w:type="spellStart"/>
      <w:r w:rsidRPr="008530E4">
        <w:t>Ляргетто</w:t>
      </w:r>
      <w:proofErr w:type="spellEnd"/>
      <w:r w:rsidRPr="008530E4">
        <w:t xml:space="preserve"> из «Серенады» для 2-х гитар Струков В. «Приятная беседа» обр. </w:t>
      </w:r>
      <w:proofErr w:type="spellStart"/>
      <w:r w:rsidRPr="008530E4">
        <w:t>О.Ионкиной</w:t>
      </w:r>
      <w:proofErr w:type="spellEnd"/>
      <w:r w:rsidRPr="008530E4">
        <w:t xml:space="preserve"> Спи, моя радость, усни Б. </w:t>
      </w:r>
      <w:proofErr w:type="spellStart"/>
      <w:r w:rsidRPr="008530E4">
        <w:t>Флис</w:t>
      </w:r>
      <w:proofErr w:type="spellEnd"/>
      <w:r w:rsidRPr="008530E4">
        <w:t xml:space="preserve"> Неделька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Отрада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Кукушка (Польская </w:t>
      </w:r>
      <w:proofErr w:type="spellStart"/>
      <w:r w:rsidRPr="008530E4">
        <w:t>нар</w:t>
      </w:r>
      <w:proofErr w:type="gramStart"/>
      <w:r w:rsidRPr="008530E4">
        <w:t>.п</w:t>
      </w:r>
      <w:proofErr w:type="spellEnd"/>
      <w:proofErr w:type="gram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Очи черные (</w:t>
      </w:r>
      <w:proofErr w:type="spellStart"/>
      <w:r w:rsidRPr="008530E4">
        <w:t>Нар</w:t>
      </w:r>
      <w:proofErr w:type="gramStart"/>
      <w:r w:rsidRPr="008530E4">
        <w:t>.п</w:t>
      </w:r>
      <w:proofErr w:type="spellEnd"/>
      <w:proofErr w:type="gram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По долинам и по взгорьям (</w:t>
      </w:r>
      <w:proofErr w:type="spellStart"/>
      <w:r w:rsidRPr="008530E4">
        <w:t>Нар</w:t>
      </w:r>
      <w:proofErr w:type="gramStart"/>
      <w:r w:rsidRPr="008530E4">
        <w:t>.п</w:t>
      </w:r>
      <w:proofErr w:type="gramEnd"/>
      <w:r w:rsidRPr="008530E4">
        <w:t>есня</w:t>
      </w:r>
      <w:proofErr w:type="spellEnd"/>
      <w:r w:rsidRPr="008530E4">
        <w:t xml:space="preserve"> времени гражданской войны)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Ах, Самара-Городо</w:t>
      </w:r>
      <w:proofErr w:type="gramStart"/>
      <w:r w:rsidRPr="008530E4">
        <w:t>к(</w:t>
      </w:r>
      <w:proofErr w:type="spellStart"/>
      <w:proofErr w:type="gramEnd"/>
      <w:r w:rsidRPr="008530E4">
        <w:t>Рус.нар.п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Варяг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Травушка-муравушка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Хуторок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Бульба (</w:t>
      </w:r>
      <w:proofErr w:type="spellStart"/>
      <w:r w:rsidRPr="008530E4">
        <w:t>Бел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Чернобровый, черноокий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По улице мостовой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Танцуй, танцуй (</w:t>
      </w:r>
      <w:proofErr w:type="spellStart"/>
      <w:r w:rsidRPr="008530E4">
        <w:t>Чеш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Я на камушке сижу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left"/>
      </w:pPr>
      <w:bookmarkStart w:id="9" w:name="bookmark9"/>
      <w:r w:rsidRPr="008530E4">
        <w:t>Пьесы для трио</w:t>
      </w:r>
      <w:bookmarkEnd w:id="9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1960" w:firstLine="0"/>
        <w:jc w:val="left"/>
      </w:pPr>
      <w:r w:rsidRPr="008530E4">
        <w:t xml:space="preserve">Прокофьев С. Гавот из «Классической симфонии» пер. </w:t>
      </w:r>
      <w:proofErr w:type="spellStart"/>
      <w:r w:rsidRPr="008530E4">
        <w:t>А.Иванова</w:t>
      </w:r>
      <w:proofErr w:type="spellEnd"/>
      <w:r w:rsidRPr="008530E4">
        <w:t xml:space="preserve">-Крамского </w:t>
      </w:r>
      <w:proofErr w:type="spellStart"/>
      <w:r w:rsidRPr="008530E4">
        <w:t>Таррега</w:t>
      </w:r>
      <w:proofErr w:type="spellEnd"/>
      <w:r w:rsidRPr="008530E4">
        <w:t xml:space="preserve"> Ф. Полька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1960" w:firstLine="0"/>
        <w:jc w:val="left"/>
      </w:pPr>
      <w:proofErr w:type="spellStart"/>
      <w:r w:rsidRPr="008530E4">
        <w:t>Лученок</w:t>
      </w:r>
      <w:proofErr w:type="spellEnd"/>
      <w:r w:rsidRPr="008530E4">
        <w:t xml:space="preserve"> И. «Майский вальс» обр. </w:t>
      </w:r>
      <w:proofErr w:type="spellStart"/>
      <w:r w:rsidRPr="008530E4">
        <w:t>Г.Винокурова</w:t>
      </w:r>
      <w:proofErr w:type="spellEnd"/>
      <w:r w:rsidRPr="008530E4">
        <w:t xml:space="preserve"> </w:t>
      </w:r>
      <w:proofErr w:type="spellStart"/>
      <w:r w:rsidRPr="008530E4">
        <w:t>Гранадос</w:t>
      </w:r>
      <w:proofErr w:type="spellEnd"/>
      <w:r w:rsidRPr="008530E4">
        <w:t xml:space="preserve"> Э. Испанский танец №3 обр. </w:t>
      </w:r>
      <w:proofErr w:type="spellStart"/>
      <w:r w:rsidRPr="008530E4">
        <w:t>Э.Торлаксона</w:t>
      </w:r>
      <w:proofErr w:type="spellEnd"/>
      <w:r w:rsidRPr="008530E4">
        <w:t xml:space="preserve"> Грибоедов А. Вальс обр. </w:t>
      </w:r>
      <w:proofErr w:type="spellStart"/>
      <w:r w:rsidRPr="008530E4">
        <w:t>Г.Винокурова</w:t>
      </w:r>
      <w:proofErr w:type="spellEnd"/>
    </w:p>
    <w:p w:rsidR="00185E35" w:rsidRPr="008530E4" w:rsidRDefault="00E75A63" w:rsidP="008530E4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left"/>
      </w:pPr>
      <w:bookmarkStart w:id="10" w:name="bookmark10"/>
      <w:r w:rsidRPr="008530E4">
        <w:t>Пьесы для квартета</w:t>
      </w:r>
      <w:bookmarkEnd w:id="10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proofErr w:type="spellStart"/>
      <w:r w:rsidRPr="008530E4">
        <w:t>Торлаксон</w:t>
      </w:r>
      <w:proofErr w:type="spellEnd"/>
      <w:r w:rsidRPr="008530E4">
        <w:rPr>
          <w:lang w:val="en-US"/>
        </w:rPr>
        <w:t xml:space="preserve"> </w:t>
      </w:r>
      <w:r w:rsidRPr="008530E4">
        <w:t>Э</w:t>
      </w:r>
      <w:r w:rsidRPr="008530E4">
        <w:rPr>
          <w:lang w:val="en-US"/>
        </w:rPr>
        <w:t xml:space="preserve">. </w:t>
      </w:r>
      <w:r w:rsidRPr="008530E4">
        <w:rPr>
          <w:lang w:val="en-US" w:eastAsia="en-US" w:bidi="en-US"/>
        </w:rPr>
        <w:t xml:space="preserve">«Camino de </w:t>
      </w:r>
      <w:proofErr w:type="spellStart"/>
      <w:r w:rsidRPr="008530E4">
        <w:rPr>
          <w:lang w:val="en-US" w:eastAsia="en-US" w:bidi="en-US"/>
        </w:rPr>
        <w:t>Felanitx</w:t>
      </w:r>
      <w:proofErr w:type="spellEnd"/>
      <w:r w:rsidRPr="008530E4">
        <w:rPr>
          <w:lang w:val="en-US" w:eastAsia="en-US" w:bidi="en-US"/>
        </w:rPr>
        <w:t>»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8530E4">
        <w:rPr>
          <w:lang w:val="en-US" w:eastAsia="en-US" w:bidi="en-US"/>
        </w:rPr>
        <w:t>Cardoso J. Choro «</w:t>
      </w:r>
      <w:proofErr w:type="spellStart"/>
      <w:r w:rsidRPr="008530E4">
        <w:rPr>
          <w:lang w:val="en-US" w:eastAsia="en-US" w:bidi="en-US"/>
        </w:rPr>
        <w:t>Prequicoso</w:t>
      </w:r>
      <w:proofErr w:type="spellEnd"/>
      <w:r w:rsidRPr="008530E4">
        <w:rPr>
          <w:lang w:val="en-US" w:eastAsia="en-US" w:bidi="en-US"/>
        </w:rPr>
        <w:t>»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1960" w:firstLine="0"/>
        <w:jc w:val="left"/>
        <w:rPr>
          <w:lang w:val="en-US"/>
        </w:rPr>
      </w:pPr>
      <w:r w:rsidRPr="008530E4">
        <w:rPr>
          <w:lang w:val="en-US" w:eastAsia="en-US" w:bidi="en-US"/>
        </w:rPr>
        <w:t xml:space="preserve">«La Cucaracha» </w:t>
      </w:r>
      <w:r w:rsidRPr="008530E4">
        <w:t>мексиканская</w:t>
      </w:r>
      <w:r w:rsidRPr="008530E4">
        <w:rPr>
          <w:lang w:val="en-US"/>
        </w:rPr>
        <w:t xml:space="preserve"> </w:t>
      </w:r>
      <w:r w:rsidRPr="008530E4">
        <w:t>народная</w:t>
      </w:r>
      <w:r w:rsidRPr="008530E4">
        <w:rPr>
          <w:lang w:val="en-US"/>
        </w:rPr>
        <w:t xml:space="preserve"> </w:t>
      </w:r>
      <w:r w:rsidRPr="008530E4">
        <w:t>песня</w:t>
      </w:r>
      <w:r w:rsidRPr="008530E4">
        <w:rPr>
          <w:lang w:val="en-US"/>
        </w:rPr>
        <w:t xml:space="preserve"> </w:t>
      </w:r>
      <w:proofErr w:type="spellStart"/>
      <w:r w:rsidRPr="008530E4">
        <w:t>аран</w:t>
      </w:r>
      <w:proofErr w:type="spellEnd"/>
      <w:r w:rsidRPr="008530E4">
        <w:rPr>
          <w:lang w:val="en-US"/>
        </w:rPr>
        <w:t xml:space="preserve">. </w:t>
      </w:r>
      <w:proofErr w:type="spellStart"/>
      <w:r w:rsidRPr="008530E4">
        <w:rPr>
          <w:lang w:val="en-US" w:eastAsia="en-US" w:bidi="en-US"/>
        </w:rPr>
        <w:t>J.Eriksson</w:t>
      </w:r>
      <w:proofErr w:type="spellEnd"/>
      <w:r w:rsidRPr="008530E4">
        <w:rPr>
          <w:lang w:val="en-US" w:eastAsia="en-US" w:bidi="en-US"/>
        </w:rPr>
        <w:t xml:space="preserve"> </w:t>
      </w:r>
      <w:proofErr w:type="spellStart"/>
      <w:r w:rsidRPr="008530E4">
        <w:rPr>
          <w:lang w:val="en-US" w:eastAsia="en-US" w:bidi="en-US"/>
        </w:rPr>
        <w:t>Rak</w:t>
      </w:r>
      <w:proofErr w:type="spellEnd"/>
      <w:r w:rsidRPr="008530E4">
        <w:rPr>
          <w:lang w:val="en-US" w:eastAsia="en-US" w:bidi="en-US"/>
        </w:rPr>
        <w:t>. S. Rumba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Леннон</w:t>
      </w:r>
      <w:r w:rsidRPr="008530E4">
        <w:rPr>
          <w:lang w:val="en-US"/>
        </w:rPr>
        <w:t xml:space="preserve">, </w:t>
      </w:r>
      <w:r w:rsidRPr="008530E4">
        <w:t>Маккартни</w:t>
      </w:r>
      <w:r w:rsidRPr="008530E4">
        <w:rPr>
          <w:lang w:val="en-US"/>
        </w:rPr>
        <w:t xml:space="preserve"> </w:t>
      </w:r>
      <w:r w:rsidRPr="008530E4">
        <w:rPr>
          <w:lang w:val="en-US" w:eastAsia="en-US" w:bidi="en-US"/>
        </w:rPr>
        <w:t xml:space="preserve">«And I love her» </w:t>
      </w:r>
      <w:proofErr w:type="spellStart"/>
      <w:r w:rsidRPr="008530E4">
        <w:t>обр</w:t>
      </w:r>
      <w:proofErr w:type="spellEnd"/>
      <w:r w:rsidRPr="008530E4">
        <w:rPr>
          <w:lang w:val="en-US"/>
        </w:rPr>
        <w:t xml:space="preserve">. </w:t>
      </w:r>
      <w:proofErr w:type="spellStart"/>
      <w:r w:rsidRPr="008530E4">
        <w:t>О.Ионкиной</w:t>
      </w:r>
      <w:proofErr w:type="spellEnd"/>
    </w:p>
    <w:p w:rsidR="00185E35" w:rsidRPr="008530E4" w:rsidRDefault="00E75A63" w:rsidP="008530E4">
      <w:pPr>
        <w:pStyle w:val="80"/>
        <w:shd w:val="clear" w:color="auto" w:fill="auto"/>
        <w:spacing w:after="0" w:line="240" w:lineRule="auto"/>
        <w:jc w:val="left"/>
      </w:pPr>
      <w:r w:rsidRPr="008530E4">
        <w:t>Примеры переводных программ</w:t>
      </w:r>
    </w:p>
    <w:p w:rsidR="00185E35" w:rsidRPr="008530E4" w:rsidRDefault="00E75A63" w:rsidP="008530E4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82"/>
        </w:tabs>
        <w:spacing w:before="0" w:after="0" w:line="240" w:lineRule="auto"/>
        <w:ind w:firstLine="0"/>
      </w:pPr>
      <w:bookmarkStart w:id="11" w:name="bookmark11"/>
      <w:r w:rsidRPr="008530E4">
        <w:t>вариант</w:t>
      </w:r>
      <w:bookmarkEnd w:id="11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proofErr w:type="spellStart"/>
      <w:r w:rsidRPr="008530E4">
        <w:t>Мачадо</w:t>
      </w:r>
      <w:proofErr w:type="spellEnd"/>
      <w:r w:rsidRPr="008530E4">
        <w:t xml:space="preserve"> С. </w:t>
      </w:r>
      <w:proofErr w:type="spellStart"/>
      <w:r w:rsidRPr="008530E4">
        <w:t>Байао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>Отрада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06"/>
        </w:tabs>
        <w:spacing w:before="0" w:after="0" w:line="240" w:lineRule="auto"/>
        <w:ind w:firstLine="0"/>
      </w:pPr>
      <w:bookmarkStart w:id="12" w:name="bookmark12"/>
      <w:r w:rsidRPr="008530E4">
        <w:t>вариант</w:t>
      </w:r>
      <w:bookmarkEnd w:id="12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>Варяг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1960" w:firstLine="0"/>
        <w:jc w:val="left"/>
      </w:pPr>
      <w:proofErr w:type="spellStart"/>
      <w:r w:rsidRPr="008530E4">
        <w:t>Таррега</w:t>
      </w:r>
      <w:proofErr w:type="spellEnd"/>
      <w:r w:rsidRPr="008530E4">
        <w:t xml:space="preserve"> Ф. Полька Бульба (</w:t>
      </w:r>
      <w:proofErr w:type="spellStart"/>
      <w:r w:rsidRPr="008530E4">
        <w:t>Бел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</w:p>
    <w:p w:rsidR="00185E35" w:rsidRPr="00513B1A" w:rsidRDefault="00513B1A" w:rsidP="00513B1A">
      <w:pPr>
        <w:pStyle w:val="10"/>
        <w:keepNext/>
        <w:keepLines/>
        <w:shd w:val="clear" w:color="auto" w:fill="auto"/>
        <w:tabs>
          <w:tab w:val="left" w:pos="4315"/>
        </w:tabs>
        <w:spacing w:before="0" w:after="0" w:line="240" w:lineRule="auto"/>
        <w:ind w:left="4060" w:firstLine="0"/>
        <w:rPr>
          <w:b w:val="0"/>
        </w:rPr>
      </w:pPr>
      <w:bookmarkStart w:id="13" w:name="bookmark13"/>
      <w:r w:rsidRPr="00513B1A">
        <w:rPr>
          <w:rStyle w:val="14"/>
          <w:b/>
          <w:bCs/>
        </w:rPr>
        <w:t xml:space="preserve">6 </w:t>
      </w:r>
      <w:r w:rsidR="00E75A63" w:rsidRPr="00513B1A">
        <w:rPr>
          <w:rStyle w:val="14"/>
          <w:b/>
          <w:bCs/>
        </w:rPr>
        <w:t xml:space="preserve">класс </w:t>
      </w:r>
      <w:r w:rsidR="00E75A63" w:rsidRPr="00513B1A">
        <w:rPr>
          <w:rStyle w:val="13"/>
          <w:b/>
        </w:rPr>
        <w:t xml:space="preserve">(3 </w:t>
      </w:r>
      <w:r w:rsidR="00E75A63" w:rsidRPr="00513B1A">
        <w:rPr>
          <w:rStyle w:val="14"/>
          <w:b/>
          <w:bCs/>
        </w:rPr>
        <w:t>год обучения)</w:t>
      </w:r>
      <w:bookmarkEnd w:id="13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1040"/>
      </w:pPr>
      <w:r w:rsidRPr="008530E4">
        <w:t>Продолжение работы над навыками ансамблевой игры, усложнение задач. Применение навыков, полученных на уроках учебного предмета «Специальность»; развитие музыкального мышления и средств выразительности; воспитание артистизма и чувства ансамбля в условиях концертного выступления.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840"/>
      </w:pPr>
      <w:r w:rsidRPr="008530E4">
        <w:t>За год необходимо пройти 4-5 произведений. В конце учебного года проходит зачет, на котором исполняется 1-2 произведения.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840"/>
      </w:pPr>
      <w:r w:rsidRPr="008530E4">
        <w:t xml:space="preserve">Ознакомление с принципами аранжировок для гитарного ансамбля, вариационное изложение материала - проведение мелодии в терцию, сексту, октаву, добавление подголосков, модуляция в другую тональность, выравнивание и укрупнение длительностей; изучение аккордов в разных позициях (аккорды с добавленной четвертой ступенью, </w:t>
      </w:r>
      <w:proofErr w:type="spellStart"/>
      <w:r w:rsidRPr="008530E4">
        <w:t>нонаккорды</w:t>
      </w:r>
      <w:proofErr w:type="spellEnd"/>
      <w:r w:rsidRPr="008530E4">
        <w:t>), транспонирование.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60"/>
      </w:pPr>
      <w:r w:rsidRPr="008530E4">
        <w:t xml:space="preserve">Подбор репертуара и распределение ролей в ансамбле ведется с учетом возрастных и </w:t>
      </w:r>
      <w:r w:rsidRPr="008530E4">
        <w:lastRenderedPageBreak/>
        <w:t>психологических особенностей учащихся, приобретенных ими навыков игры и индивидуального вкуса, а так же тематического плана школьных мероприятий и памятных дат. Распределение ролей в ансамбле (1, 2, 3, 4 и т.д. гитара) планируется менять по мере необходимости и целесообразности.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60"/>
      </w:pPr>
      <w:proofErr w:type="gramStart"/>
      <w:r w:rsidRPr="008530E4">
        <w:t>Учебно-техническая работа - разбор и разучивание партий в режиме чтения с листа или домашней подготовки, определение целесообразной аппликатуры, способов звукоизвлечения (</w:t>
      </w:r>
      <w:proofErr w:type="spellStart"/>
      <w:r w:rsidRPr="008530E4">
        <w:t>тирандо</w:t>
      </w:r>
      <w:proofErr w:type="spellEnd"/>
      <w:r w:rsidRPr="008530E4">
        <w:t xml:space="preserve">, </w:t>
      </w:r>
      <w:proofErr w:type="spellStart"/>
      <w:r w:rsidRPr="008530E4">
        <w:t>апояндо</w:t>
      </w:r>
      <w:proofErr w:type="spellEnd"/>
      <w:r w:rsidRPr="008530E4">
        <w:t>), приемов игры (</w:t>
      </w:r>
      <w:proofErr w:type="spellStart"/>
      <w:r w:rsidRPr="008530E4">
        <w:t>арпеджиато</w:t>
      </w:r>
      <w:proofErr w:type="spellEnd"/>
      <w:r w:rsidRPr="008530E4">
        <w:t xml:space="preserve">, глиссандо, </w:t>
      </w:r>
      <w:proofErr w:type="spellStart"/>
      <w:r w:rsidRPr="008530E4">
        <w:t>расгеадо</w:t>
      </w:r>
      <w:proofErr w:type="spellEnd"/>
      <w:r w:rsidRPr="008530E4">
        <w:t>, тамбурин и др.) и штрихов (стаккато, легато), игра со счетом (и без него), с дирижированием преподавателя (и без него) для выработки навыков одновременного звукоизвлечения, работа над общим темпом.</w:t>
      </w:r>
      <w:proofErr w:type="gramEnd"/>
      <w:r w:rsidRPr="008530E4">
        <w:t xml:space="preserve"> Художественная работа - работа над динамикой, характером произведения с установкой учителя, а также самостоятельно.</w:t>
      </w:r>
    </w:p>
    <w:p w:rsidR="00185E35" w:rsidRPr="008530E4" w:rsidRDefault="00E75A63" w:rsidP="008530E4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14" w:name="bookmark14"/>
      <w:r w:rsidRPr="008530E4">
        <w:t>Примерные репертуарные списки:</w:t>
      </w:r>
      <w:bookmarkEnd w:id="14"/>
    </w:p>
    <w:p w:rsidR="00185E35" w:rsidRPr="008530E4" w:rsidRDefault="00E75A63" w:rsidP="008530E4">
      <w:pPr>
        <w:pStyle w:val="80"/>
        <w:shd w:val="clear" w:color="auto" w:fill="auto"/>
        <w:spacing w:after="0" w:line="240" w:lineRule="auto"/>
        <w:jc w:val="left"/>
      </w:pPr>
      <w:r w:rsidRPr="008530E4">
        <w:t>Пьесы для Дуэта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Нарисую кошкин дом Н. Соколова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Самый интересный сон Н. Соколова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Танец А. </w:t>
      </w:r>
      <w:proofErr w:type="spellStart"/>
      <w:r w:rsidRPr="008530E4">
        <w:t>Франкин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Ковбои Дж. </w:t>
      </w:r>
      <w:proofErr w:type="spellStart"/>
      <w:r w:rsidRPr="008530E4">
        <w:t>Дюарт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Индейцы Дж. </w:t>
      </w:r>
      <w:proofErr w:type="spellStart"/>
      <w:r w:rsidRPr="008530E4">
        <w:t>Дюарт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Григ Э. Вальс пер. </w:t>
      </w:r>
      <w:proofErr w:type="spellStart"/>
      <w:r w:rsidRPr="008530E4">
        <w:t>Н.Иванова-Крамская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proofErr w:type="spellStart"/>
      <w:r w:rsidRPr="008530E4">
        <w:t>Мачадо</w:t>
      </w:r>
      <w:proofErr w:type="spellEnd"/>
      <w:r w:rsidRPr="008530E4">
        <w:t xml:space="preserve"> С. </w:t>
      </w:r>
      <w:proofErr w:type="spellStart"/>
      <w:r w:rsidRPr="008530E4">
        <w:t>Пакока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Сор Ф.Аллегретто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proofErr w:type="spellStart"/>
      <w:r w:rsidRPr="008530E4">
        <w:t>Семензато</w:t>
      </w:r>
      <w:proofErr w:type="spellEnd"/>
      <w:r w:rsidRPr="008530E4">
        <w:t xml:space="preserve"> Д. </w:t>
      </w:r>
      <w:proofErr w:type="spellStart"/>
      <w:r w:rsidRPr="008530E4">
        <w:t>Шоро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3500" w:firstLine="0"/>
        <w:jc w:val="left"/>
      </w:pPr>
      <w:proofErr w:type="spellStart"/>
      <w:r w:rsidRPr="008530E4">
        <w:t>Молеттих</w:t>
      </w:r>
      <w:proofErr w:type="spellEnd"/>
      <w:r w:rsidRPr="008530E4">
        <w:t xml:space="preserve"> Н. </w:t>
      </w:r>
      <w:proofErr w:type="spellStart"/>
      <w:r w:rsidRPr="008530E4">
        <w:t>Фурлана</w:t>
      </w:r>
      <w:proofErr w:type="spellEnd"/>
      <w:r w:rsidRPr="008530E4">
        <w:t xml:space="preserve"> </w:t>
      </w:r>
      <w:proofErr w:type="spellStart"/>
      <w:r w:rsidRPr="008530E4">
        <w:t>пер.П.Агафошина</w:t>
      </w:r>
      <w:proofErr w:type="spellEnd"/>
      <w:r w:rsidRPr="008530E4">
        <w:t xml:space="preserve"> </w:t>
      </w:r>
      <w:r w:rsidRPr="008530E4">
        <w:rPr>
          <w:rStyle w:val="21"/>
        </w:rPr>
        <w:t>Пьесы для трио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proofErr w:type="spellStart"/>
      <w:r w:rsidRPr="008530E4">
        <w:t>Лядов</w:t>
      </w:r>
      <w:proofErr w:type="spellEnd"/>
      <w:r w:rsidRPr="008530E4">
        <w:t xml:space="preserve"> А. «Музыкальная табакерка» пер. </w:t>
      </w:r>
      <w:proofErr w:type="spellStart"/>
      <w:r w:rsidRPr="008530E4">
        <w:t>Н.Иванова-Крамская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Иванов-Крамской А. Вальс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Френкель Я. «Журавли» обр. </w:t>
      </w:r>
      <w:proofErr w:type="spellStart"/>
      <w:r w:rsidRPr="008530E4">
        <w:t>Г.Винокурова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Дога Е. Сонет (для клавесина с оркестром) пер.О. </w:t>
      </w:r>
      <w:proofErr w:type="spellStart"/>
      <w:r w:rsidRPr="008530E4">
        <w:t>Ионкиной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Шуберт Ф. Баркарола обр. В.Захарова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proofErr w:type="spellStart"/>
      <w:r w:rsidRPr="008530E4">
        <w:t>Чтой</w:t>
      </w:r>
      <w:proofErr w:type="spellEnd"/>
      <w:r w:rsidRPr="008530E4">
        <w:t>-то звон (</w:t>
      </w:r>
      <w:proofErr w:type="spellStart"/>
      <w:r w:rsidRPr="008530E4">
        <w:t>Рус</w:t>
      </w:r>
      <w:proofErr w:type="gramStart"/>
      <w:r w:rsidRPr="008530E4">
        <w:t>.н</w:t>
      </w:r>
      <w:proofErr w:type="gramEnd"/>
      <w:r w:rsidRPr="008530E4">
        <w:t>ар.п</w:t>
      </w:r>
      <w:proofErr w:type="spellEnd"/>
      <w:r w:rsidRPr="008530E4">
        <w:t>)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2760" w:firstLine="0"/>
        <w:jc w:val="left"/>
      </w:pPr>
      <w:r w:rsidRPr="008530E4">
        <w:t xml:space="preserve">Санта </w:t>
      </w:r>
      <w:proofErr w:type="spellStart"/>
      <w:r w:rsidRPr="008530E4">
        <w:t>Лючия</w:t>
      </w:r>
      <w:proofErr w:type="spellEnd"/>
      <w:r w:rsidRPr="008530E4">
        <w:t xml:space="preserve"> (Итальянская </w:t>
      </w:r>
      <w:proofErr w:type="spellStart"/>
      <w:r w:rsidRPr="008530E4">
        <w:t>нар</w:t>
      </w:r>
      <w:proofErr w:type="gramStart"/>
      <w:r w:rsidRPr="008530E4">
        <w:t>.п</w:t>
      </w:r>
      <w:proofErr w:type="spellEnd"/>
      <w:proofErr w:type="gramEnd"/>
      <w:r w:rsidRPr="008530E4">
        <w:t xml:space="preserve">) Обработка В. Калинина Скамеечка (Мексиканская </w:t>
      </w:r>
      <w:proofErr w:type="spellStart"/>
      <w:r w:rsidRPr="008530E4">
        <w:t>нар.мел</w:t>
      </w:r>
      <w:proofErr w:type="spellEnd"/>
      <w:r w:rsidRPr="008530E4">
        <w:t xml:space="preserve">) Обработка В. Калинина Красивое небо (Мексиканская </w:t>
      </w:r>
      <w:proofErr w:type="spellStart"/>
      <w:r w:rsidRPr="008530E4">
        <w:t>нар.мел</w:t>
      </w:r>
      <w:proofErr w:type="spellEnd"/>
      <w:r w:rsidRPr="008530E4">
        <w:t xml:space="preserve">) Обработка В. Калинина Песенка друзей из мультфильма «Бременские музыканты» Г. Гладков </w:t>
      </w:r>
      <w:r w:rsidRPr="008530E4">
        <w:rPr>
          <w:rStyle w:val="21"/>
        </w:rPr>
        <w:t xml:space="preserve">Пьесы для </w:t>
      </w:r>
      <w:proofErr w:type="spellStart"/>
      <w:r w:rsidRPr="008530E4">
        <w:rPr>
          <w:rStyle w:val="21"/>
        </w:rPr>
        <w:t>квартететов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2760" w:firstLine="0"/>
        <w:jc w:val="left"/>
      </w:pPr>
      <w:r w:rsidRPr="008530E4">
        <w:t xml:space="preserve">Шостакович Д. Прелюдия №4 обр. </w:t>
      </w:r>
      <w:proofErr w:type="spellStart"/>
      <w:r w:rsidRPr="008530E4">
        <w:t>Г.Винокурова</w:t>
      </w:r>
      <w:proofErr w:type="spellEnd"/>
      <w:r w:rsidRPr="008530E4">
        <w:t xml:space="preserve"> </w:t>
      </w:r>
      <w:r w:rsidRPr="008530E4">
        <w:rPr>
          <w:lang w:val="en-US" w:eastAsia="en-US" w:bidi="en-US"/>
        </w:rPr>
        <w:t>Alvarez</w:t>
      </w:r>
      <w:r w:rsidRPr="008530E4">
        <w:rPr>
          <w:lang w:eastAsia="en-US" w:bidi="en-US"/>
        </w:rPr>
        <w:t xml:space="preserve"> </w:t>
      </w:r>
      <w:r w:rsidRPr="008530E4">
        <w:rPr>
          <w:lang w:val="en-US" w:eastAsia="en-US" w:bidi="en-US"/>
        </w:rPr>
        <w:t>F</w:t>
      </w:r>
      <w:r w:rsidRPr="008530E4">
        <w:rPr>
          <w:lang w:eastAsia="en-US" w:bidi="en-US"/>
        </w:rPr>
        <w:t>.</w:t>
      </w:r>
      <w:r w:rsidRPr="008530E4">
        <w:rPr>
          <w:lang w:val="en-US" w:eastAsia="en-US" w:bidi="en-US"/>
        </w:rPr>
        <w:t>M</w:t>
      </w:r>
      <w:r w:rsidRPr="008530E4">
        <w:rPr>
          <w:lang w:eastAsia="en-US" w:bidi="en-US"/>
        </w:rPr>
        <w:t xml:space="preserve">. </w:t>
      </w:r>
      <w:r w:rsidRPr="008530E4">
        <w:t xml:space="preserve">венесуэльский вальс </w:t>
      </w:r>
      <w:r w:rsidRPr="008530E4">
        <w:rPr>
          <w:lang w:eastAsia="en-US" w:bidi="en-US"/>
        </w:rPr>
        <w:t>«</w:t>
      </w:r>
      <w:r w:rsidRPr="008530E4">
        <w:rPr>
          <w:lang w:val="en-US" w:eastAsia="en-US" w:bidi="en-US"/>
        </w:rPr>
        <w:t>La</w:t>
      </w:r>
      <w:r w:rsidRPr="008530E4">
        <w:rPr>
          <w:lang w:eastAsia="en-US" w:bidi="en-US"/>
        </w:rPr>
        <w:t xml:space="preserve"> </w:t>
      </w:r>
      <w:proofErr w:type="spellStart"/>
      <w:r w:rsidRPr="008530E4">
        <w:rPr>
          <w:lang w:val="en-US" w:eastAsia="en-US" w:bidi="en-US"/>
        </w:rPr>
        <w:t>Partida</w:t>
      </w:r>
      <w:proofErr w:type="spellEnd"/>
      <w:r w:rsidRPr="008530E4">
        <w:rPr>
          <w:lang w:eastAsia="en-US" w:bidi="en-US"/>
        </w:rPr>
        <w:t>»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rPr>
          <w:lang w:val="en-US" w:eastAsia="en-US" w:bidi="en-US"/>
        </w:rPr>
        <w:t>Cardoso</w:t>
      </w:r>
      <w:r w:rsidRPr="008530E4">
        <w:rPr>
          <w:lang w:eastAsia="en-US" w:bidi="en-US"/>
        </w:rPr>
        <w:t xml:space="preserve"> </w:t>
      </w:r>
      <w:r w:rsidRPr="008530E4">
        <w:rPr>
          <w:lang w:val="en-US" w:eastAsia="en-US" w:bidi="en-US"/>
        </w:rPr>
        <w:t>J</w:t>
      </w:r>
      <w:r w:rsidRPr="008530E4">
        <w:rPr>
          <w:lang w:eastAsia="en-US" w:bidi="en-US"/>
        </w:rPr>
        <w:t>. «</w:t>
      </w:r>
      <w:r w:rsidRPr="008530E4">
        <w:rPr>
          <w:lang w:val="en-US" w:eastAsia="en-US" w:bidi="en-US"/>
        </w:rPr>
        <w:t>Samba</w:t>
      </w:r>
      <w:r w:rsidRPr="008530E4">
        <w:rPr>
          <w:lang w:eastAsia="en-US" w:bidi="en-US"/>
        </w:rPr>
        <w:t xml:space="preserve"> </w:t>
      </w:r>
      <w:r w:rsidRPr="008530E4">
        <w:rPr>
          <w:lang w:val="en-US" w:eastAsia="en-US" w:bidi="en-US"/>
        </w:rPr>
        <w:t>d</w:t>
      </w:r>
      <w:r w:rsidRPr="008530E4">
        <w:rPr>
          <w:lang w:eastAsia="en-US" w:bidi="en-US"/>
        </w:rPr>
        <w:t>’</w:t>
      </w:r>
      <w:proofErr w:type="spellStart"/>
      <w:r w:rsidRPr="008530E4">
        <w:rPr>
          <w:lang w:val="en-US" w:eastAsia="en-US" w:bidi="en-US"/>
        </w:rPr>
        <w:t>ouro</w:t>
      </w:r>
      <w:proofErr w:type="spellEnd"/>
      <w:r w:rsidRPr="008530E4">
        <w:rPr>
          <w:lang w:eastAsia="en-US" w:bidi="en-US"/>
        </w:rPr>
        <w:t>»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proofErr w:type="spellStart"/>
      <w:r w:rsidRPr="008530E4">
        <w:t>Роблес</w:t>
      </w:r>
      <w:proofErr w:type="spellEnd"/>
      <w:r w:rsidRPr="008530E4">
        <w:t xml:space="preserve"> «Полет кондора»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2760" w:firstLine="0"/>
        <w:jc w:val="left"/>
      </w:pPr>
      <w:proofErr w:type="spellStart"/>
      <w:r w:rsidRPr="008530E4">
        <w:t>Барриос</w:t>
      </w:r>
      <w:proofErr w:type="spellEnd"/>
      <w:r w:rsidRPr="008530E4">
        <w:t xml:space="preserve"> А. </w:t>
      </w:r>
      <w:proofErr w:type="spellStart"/>
      <w:r w:rsidRPr="008530E4">
        <w:rPr>
          <w:lang w:val="en-US" w:eastAsia="en-US" w:bidi="en-US"/>
        </w:rPr>
        <w:t>Cueca</w:t>
      </w:r>
      <w:proofErr w:type="spellEnd"/>
      <w:r w:rsidRPr="008530E4">
        <w:rPr>
          <w:lang w:eastAsia="en-US" w:bidi="en-US"/>
        </w:rPr>
        <w:t xml:space="preserve"> </w:t>
      </w:r>
      <w:r w:rsidRPr="008530E4">
        <w:t xml:space="preserve">(чилийский танец) обр. </w:t>
      </w:r>
      <w:proofErr w:type="spellStart"/>
      <w:r w:rsidRPr="008530E4">
        <w:t>Э.Торлаксон</w:t>
      </w:r>
      <w:proofErr w:type="spellEnd"/>
      <w:r w:rsidRPr="008530E4">
        <w:t xml:space="preserve"> </w:t>
      </w:r>
      <w:r w:rsidRPr="008530E4">
        <w:rPr>
          <w:rStyle w:val="21"/>
        </w:rPr>
        <w:t>Примеры переводных программ</w:t>
      </w:r>
    </w:p>
    <w:p w:rsidR="00185E35" w:rsidRPr="008530E4" w:rsidRDefault="00E75A63" w:rsidP="008530E4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282"/>
        </w:tabs>
        <w:spacing w:before="0" w:after="0" w:line="240" w:lineRule="auto"/>
        <w:ind w:firstLine="0"/>
      </w:pPr>
      <w:bookmarkStart w:id="15" w:name="bookmark15"/>
      <w:r w:rsidRPr="008530E4">
        <w:t>вариант</w:t>
      </w:r>
      <w:bookmarkEnd w:id="15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2760" w:firstLine="0"/>
        <w:jc w:val="left"/>
      </w:pPr>
      <w:r w:rsidRPr="008530E4">
        <w:t xml:space="preserve">Самый интересный сон Н. Соколова Танец А. </w:t>
      </w:r>
      <w:proofErr w:type="spellStart"/>
      <w:r w:rsidRPr="008530E4">
        <w:t>Франкин</w:t>
      </w:r>
      <w:proofErr w:type="spellEnd"/>
    </w:p>
    <w:p w:rsidR="00185E35" w:rsidRPr="008530E4" w:rsidRDefault="00E75A63" w:rsidP="008530E4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06"/>
        </w:tabs>
        <w:spacing w:before="0" w:after="0" w:line="240" w:lineRule="auto"/>
        <w:ind w:firstLine="0"/>
      </w:pPr>
      <w:bookmarkStart w:id="16" w:name="bookmark16"/>
      <w:r w:rsidRPr="008530E4">
        <w:t>вариант</w:t>
      </w:r>
      <w:bookmarkEnd w:id="16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 xml:space="preserve">Индейцы Дж. </w:t>
      </w:r>
      <w:proofErr w:type="spellStart"/>
      <w:r w:rsidRPr="008530E4">
        <w:t>Дюарт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2760" w:firstLine="0"/>
        <w:jc w:val="left"/>
      </w:pPr>
      <w:r w:rsidRPr="008530E4">
        <w:t xml:space="preserve">Григ Э. Вальс пер. </w:t>
      </w:r>
      <w:proofErr w:type="spellStart"/>
      <w:r w:rsidRPr="008530E4">
        <w:t>Н.Иванова-Крамская</w:t>
      </w:r>
      <w:proofErr w:type="spellEnd"/>
      <w:r w:rsidRPr="008530E4">
        <w:t xml:space="preserve"> </w:t>
      </w:r>
      <w:proofErr w:type="spellStart"/>
      <w:r w:rsidRPr="008530E4">
        <w:t>Мачадо</w:t>
      </w:r>
      <w:proofErr w:type="spellEnd"/>
      <w:r w:rsidRPr="008530E4">
        <w:t xml:space="preserve"> С. </w:t>
      </w:r>
      <w:proofErr w:type="spellStart"/>
      <w:r w:rsidRPr="008530E4">
        <w:t>Пакока</w:t>
      </w:r>
      <w:proofErr w:type="spellEnd"/>
    </w:p>
    <w:p w:rsidR="00185E35" w:rsidRPr="00513B1A" w:rsidRDefault="00513B1A" w:rsidP="00513B1A">
      <w:pPr>
        <w:pStyle w:val="10"/>
        <w:keepNext/>
        <w:keepLines/>
        <w:shd w:val="clear" w:color="auto" w:fill="auto"/>
        <w:tabs>
          <w:tab w:val="left" w:pos="4321"/>
        </w:tabs>
        <w:spacing w:before="0" w:after="0" w:line="240" w:lineRule="auto"/>
        <w:ind w:firstLine="0"/>
        <w:jc w:val="center"/>
        <w:rPr>
          <w:b w:val="0"/>
        </w:rPr>
      </w:pPr>
      <w:bookmarkStart w:id="17" w:name="bookmark17"/>
      <w:r>
        <w:rPr>
          <w:rStyle w:val="14"/>
          <w:b/>
          <w:bCs/>
        </w:rPr>
        <w:t xml:space="preserve">7 </w:t>
      </w:r>
      <w:r w:rsidR="00E75A63" w:rsidRPr="00513B1A">
        <w:rPr>
          <w:rStyle w:val="14"/>
          <w:b/>
          <w:bCs/>
        </w:rPr>
        <w:t xml:space="preserve">класс </w:t>
      </w:r>
      <w:r w:rsidR="00E75A63" w:rsidRPr="00513B1A">
        <w:rPr>
          <w:rStyle w:val="13"/>
          <w:b/>
        </w:rPr>
        <w:t xml:space="preserve">(4 </w:t>
      </w:r>
      <w:r w:rsidR="00E75A63" w:rsidRPr="00513B1A">
        <w:rPr>
          <w:rStyle w:val="14"/>
          <w:b/>
          <w:bCs/>
        </w:rPr>
        <w:t>год обучения)</w:t>
      </w:r>
      <w:bookmarkEnd w:id="17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960"/>
      </w:pPr>
      <w:r w:rsidRPr="008530E4">
        <w:t>Продолжение работы над навыками ансамблевой игры, усложнение задач. Применение навыков, полученных на уроках учебного предмета «Специальность»; развитие музыкального мышления и средств выразительности; воспитание артистизма и чувства ансамбля в условиях концертного выступления.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680"/>
        <w:jc w:val="left"/>
      </w:pPr>
      <w:r w:rsidRPr="008530E4">
        <w:t>За год необходимо пройти 4-5 произведений. В конце учебного года проходит зачет, на котором исполняется 1-2 произведения.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660"/>
      </w:pPr>
      <w:r w:rsidRPr="008530E4">
        <w:t xml:space="preserve">Подбор репертуара и распределение ролей в ансамбле ведется с учетом возрастных и </w:t>
      </w:r>
      <w:r w:rsidRPr="008530E4">
        <w:lastRenderedPageBreak/>
        <w:t>психологических особенностей учащихся, приобретенных ими навыков игры и индивидуального вкуса, а так же тематического плана школьных мероприятий и памятных дат. Распределение ролей в ансамбле (1, 2, 3, 4 и т.д. гитара) планируется менять по мере необходимости и целесообразности.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660"/>
      </w:pPr>
      <w:proofErr w:type="gramStart"/>
      <w:r w:rsidRPr="008530E4">
        <w:t>Учебно-техническая работа - разбор и разучивание партий в режиме чтения с листа или домашней подготовки, определение целесообразной аппликатуры, способов звукоизвлечения (</w:t>
      </w:r>
      <w:proofErr w:type="spellStart"/>
      <w:r w:rsidRPr="008530E4">
        <w:t>тирандо</w:t>
      </w:r>
      <w:proofErr w:type="spellEnd"/>
      <w:r w:rsidRPr="008530E4">
        <w:t xml:space="preserve">, </w:t>
      </w:r>
      <w:proofErr w:type="spellStart"/>
      <w:r w:rsidRPr="008530E4">
        <w:t>апояндо</w:t>
      </w:r>
      <w:proofErr w:type="spellEnd"/>
      <w:r w:rsidRPr="008530E4">
        <w:t>), приемов игры (</w:t>
      </w:r>
      <w:proofErr w:type="spellStart"/>
      <w:r w:rsidRPr="008530E4">
        <w:t>арпеджиато</w:t>
      </w:r>
      <w:proofErr w:type="spellEnd"/>
      <w:r w:rsidRPr="008530E4">
        <w:t xml:space="preserve">, глиссандо, </w:t>
      </w:r>
      <w:proofErr w:type="spellStart"/>
      <w:r w:rsidRPr="008530E4">
        <w:t>расгеадо</w:t>
      </w:r>
      <w:proofErr w:type="spellEnd"/>
      <w:r w:rsidRPr="008530E4">
        <w:t>, тамбурин и др.) и штрихов (стаккато, легато), игра со счетом (и без него), с дирижированием преподавателя (и без него) для выработки навыков одновременного звукоизвлечения, работа над общим темпом.</w:t>
      </w:r>
      <w:proofErr w:type="gram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660"/>
      </w:pPr>
      <w:r w:rsidRPr="008530E4">
        <w:t>Художественная работа - работа над динамикой, характером произведения с установкой учителя, а также самостоятельно.</w:t>
      </w:r>
    </w:p>
    <w:p w:rsidR="00185E35" w:rsidRPr="008530E4" w:rsidRDefault="00E75A63" w:rsidP="008530E4">
      <w:pPr>
        <w:pStyle w:val="121"/>
        <w:keepNext/>
        <w:keepLines/>
        <w:shd w:val="clear" w:color="auto" w:fill="auto"/>
        <w:spacing w:line="240" w:lineRule="auto"/>
        <w:ind w:right="20"/>
      </w:pPr>
      <w:bookmarkStart w:id="18" w:name="bookmark18"/>
      <w:r w:rsidRPr="008530E4">
        <w:t>Примерные репертуарные списки</w:t>
      </w:r>
      <w:bookmarkEnd w:id="18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Пьесы для Дуэта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И.С. Бах Гавот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Ф. </w:t>
      </w:r>
      <w:proofErr w:type="spellStart"/>
      <w:r w:rsidRPr="008530E4">
        <w:t>Карулли</w:t>
      </w:r>
      <w:proofErr w:type="spellEnd"/>
      <w:r w:rsidRPr="008530E4">
        <w:t xml:space="preserve"> Ларгетто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Ф. </w:t>
      </w:r>
      <w:proofErr w:type="spellStart"/>
      <w:r w:rsidRPr="008530E4">
        <w:t>Карулли</w:t>
      </w:r>
      <w:proofErr w:type="spellEnd"/>
      <w:r w:rsidRPr="008530E4">
        <w:t xml:space="preserve"> Рондо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Ф. </w:t>
      </w:r>
      <w:proofErr w:type="spellStart"/>
      <w:r w:rsidRPr="008530E4">
        <w:t>Карулли</w:t>
      </w:r>
      <w:proofErr w:type="spellEnd"/>
      <w:r w:rsidRPr="008530E4">
        <w:t xml:space="preserve"> Анданте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Ф. </w:t>
      </w:r>
      <w:proofErr w:type="spellStart"/>
      <w:r w:rsidRPr="008530E4">
        <w:t>Карулли</w:t>
      </w:r>
      <w:proofErr w:type="spellEnd"/>
      <w:r w:rsidRPr="008530E4">
        <w:t xml:space="preserve"> Романс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Ф. </w:t>
      </w:r>
      <w:proofErr w:type="spellStart"/>
      <w:r w:rsidRPr="008530E4">
        <w:t>Карулли</w:t>
      </w:r>
      <w:proofErr w:type="spellEnd"/>
      <w:r w:rsidRPr="008530E4">
        <w:t xml:space="preserve"> Модерато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Ф. </w:t>
      </w:r>
      <w:proofErr w:type="spellStart"/>
      <w:r w:rsidRPr="008530E4">
        <w:t>Карулли</w:t>
      </w:r>
      <w:proofErr w:type="spellEnd"/>
      <w:r w:rsidRPr="008530E4">
        <w:t xml:space="preserve"> Менуэт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Й. </w:t>
      </w:r>
      <w:proofErr w:type="spellStart"/>
      <w:r w:rsidRPr="008530E4">
        <w:t>Куфнер</w:t>
      </w:r>
      <w:proofErr w:type="spellEnd"/>
      <w:r w:rsidRPr="008530E4">
        <w:t xml:space="preserve"> Полонез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Й. </w:t>
      </w:r>
      <w:proofErr w:type="spellStart"/>
      <w:r w:rsidRPr="008530E4">
        <w:t>Куфнер</w:t>
      </w:r>
      <w:proofErr w:type="spellEnd"/>
      <w:r w:rsidRPr="008530E4">
        <w:t xml:space="preserve"> Танец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Й. </w:t>
      </w:r>
      <w:proofErr w:type="spellStart"/>
      <w:r w:rsidRPr="008530E4">
        <w:t>Куфнер</w:t>
      </w:r>
      <w:proofErr w:type="spellEnd"/>
      <w:r w:rsidRPr="008530E4">
        <w:t xml:space="preserve"> Тирольский танец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Ф. Сор Вальс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Пьесы для </w:t>
      </w:r>
      <w:r w:rsidRPr="008530E4">
        <w:rPr>
          <w:rStyle w:val="23"/>
        </w:rPr>
        <w:t>трио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>Дж. Б. Мартини Гавот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С. </w:t>
      </w:r>
      <w:proofErr w:type="spellStart"/>
      <w:r w:rsidRPr="008530E4">
        <w:t>Молинаро</w:t>
      </w:r>
      <w:proofErr w:type="spellEnd"/>
      <w:r w:rsidRPr="008530E4">
        <w:t xml:space="preserve"> Сальтарелло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Й. </w:t>
      </w:r>
      <w:proofErr w:type="spellStart"/>
      <w:r w:rsidRPr="008530E4">
        <w:t>Куфнер</w:t>
      </w:r>
      <w:proofErr w:type="spellEnd"/>
      <w:r w:rsidRPr="008530E4">
        <w:t xml:space="preserve"> Полонез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8530E4">
        <w:t xml:space="preserve">Ж.Ф. Рамо переложение Н. </w:t>
      </w:r>
      <w:proofErr w:type="gramStart"/>
      <w:r w:rsidRPr="008530E4">
        <w:t>Ивановой-Крамской</w:t>
      </w:r>
      <w:proofErr w:type="gramEnd"/>
      <w:r w:rsidRPr="008530E4">
        <w:t xml:space="preserve"> Тамбурин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1160" w:firstLine="0"/>
        <w:jc w:val="left"/>
      </w:pPr>
      <w:r w:rsidRPr="008530E4">
        <w:t xml:space="preserve">Обработка Австрийского марша переложение Н. </w:t>
      </w:r>
      <w:proofErr w:type="gramStart"/>
      <w:r w:rsidRPr="008530E4">
        <w:t>Ивановой-Крамской</w:t>
      </w:r>
      <w:proofErr w:type="gramEnd"/>
      <w:r w:rsidRPr="008530E4">
        <w:t xml:space="preserve"> Веселый марш В. </w:t>
      </w:r>
      <w:proofErr w:type="spellStart"/>
      <w:r w:rsidRPr="008530E4">
        <w:t>Кретшмар</w:t>
      </w:r>
      <w:proofErr w:type="spellEnd"/>
      <w:r w:rsidRPr="008530E4">
        <w:t xml:space="preserve"> Пастораль</w:t>
      </w:r>
    </w:p>
    <w:p w:rsidR="00185E35" w:rsidRPr="008530E4" w:rsidRDefault="00E75A63" w:rsidP="008530E4">
      <w:pPr>
        <w:pStyle w:val="10"/>
        <w:keepNext/>
        <w:keepLines/>
        <w:shd w:val="clear" w:color="auto" w:fill="auto"/>
        <w:spacing w:before="0" w:after="0" w:line="240" w:lineRule="auto"/>
        <w:ind w:firstLine="0"/>
      </w:pPr>
      <w:bookmarkStart w:id="19" w:name="bookmark19"/>
      <w:r w:rsidRPr="008530E4">
        <w:t>Примеры переводных программ</w:t>
      </w:r>
      <w:bookmarkEnd w:id="19"/>
    </w:p>
    <w:p w:rsidR="00185E35" w:rsidRPr="008530E4" w:rsidRDefault="00E75A63" w:rsidP="008530E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282"/>
        </w:tabs>
        <w:spacing w:before="0" w:after="0" w:line="240" w:lineRule="auto"/>
        <w:ind w:firstLine="0"/>
      </w:pPr>
      <w:bookmarkStart w:id="20" w:name="bookmark20"/>
      <w:r w:rsidRPr="008530E4">
        <w:t>вариант</w:t>
      </w:r>
      <w:bookmarkEnd w:id="20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>И.С. Бах Гавот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 xml:space="preserve">Ф. </w:t>
      </w:r>
      <w:proofErr w:type="spellStart"/>
      <w:r w:rsidRPr="008530E4">
        <w:t>Карулли</w:t>
      </w:r>
      <w:proofErr w:type="spellEnd"/>
      <w:r w:rsidRPr="008530E4">
        <w:t xml:space="preserve"> Ларгетто</w:t>
      </w:r>
    </w:p>
    <w:p w:rsidR="00185E35" w:rsidRPr="008530E4" w:rsidRDefault="00E75A63" w:rsidP="008530E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306"/>
        </w:tabs>
        <w:spacing w:before="0" w:after="0" w:line="240" w:lineRule="auto"/>
        <w:ind w:firstLine="0"/>
      </w:pPr>
      <w:bookmarkStart w:id="21" w:name="bookmark21"/>
      <w:r w:rsidRPr="008530E4">
        <w:t>вариант</w:t>
      </w:r>
      <w:bookmarkEnd w:id="21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 xml:space="preserve">Й. </w:t>
      </w:r>
      <w:proofErr w:type="spellStart"/>
      <w:r w:rsidRPr="008530E4">
        <w:t>Куфнер</w:t>
      </w:r>
      <w:proofErr w:type="spellEnd"/>
      <w:r w:rsidRPr="008530E4">
        <w:t xml:space="preserve"> Танец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6940" w:firstLine="0"/>
        <w:jc w:val="left"/>
      </w:pPr>
      <w:r w:rsidRPr="008530E4">
        <w:t xml:space="preserve">Й. </w:t>
      </w:r>
      <w:proofErr w:type="spellStart"/>
      <w:r w:rsidRPr="008530E4">
        <w:t>Куфнер</w:t>
      </w:r>
      <w:proofErr w:type="spellEnd"/>
      <w:r w:rsidRPr="008530E4">
        <w:t xml:space="preserve"> Тирольский танец Ф. Сор Вальс</w:t>
      </w:r>
    </w:p>
    <w:p w:rsidR="00185E35" w:rsidRPr="008530E4" w:rsidRDefault="00513B1A" w:rsidP="00513B1A">
      <w:pPr>
        <w:pStyle w:val="10"/>
        <w:keepNext/>
        <w:keepLines/>
        <w:shd w:val="clear" w:color="auto" w:fill="auto"/>
        <w:tabs>
          <w:tab w:val="left" w:pos="4011"/>
        </w:tabs>
        <w:spacing w:before="0" w:after="0" w:line="240" w:lineRule="auto"/>
        <w:ind w:left="360" w:firstLine="0"/>
        <w:jc w:val="center"/>
      </w:pPr>
      <w:bookmarkStart w:id="22" w:name="bookmark22"/>
      <w:r>
        <w:rPr>
          <w:rStyle w:val="14"/>
          <w:b/>
          <w:bCs/>
        </w:rPr>
        <w:t xml:space="preserve">8 </w:t>
      </w:r>
      <w:r w:rsidR="00E75A63" w:rsidRPr="008530E4">
        <w:rPr>
          <w:rStyle w:val="14"/>
          <w:b/>
          <w:bCs/>
        </w:rPr>
        <w:t xml:space="preserve">(9) класс </w:t>
      </w:r>
      <w:r>
        <w:rPr>
          <w:rStyle w:val="14"/>
          <w:b/>
          <w:bCs/>
        </w:rPr>
        <w:t xml:space="preserve"> </w:t>
      </w:r>
      <w:r w:rsidR="00E75A63" w:rsidRPr="008530E4">
        <w:rPr>
          <w:rStyle w:val="13"/>
        </w:rPr>
        <w:t xml:space="preserve">(5(6) </w:t>
      </w:r>
      <w:r w:rsidR="00E75A63" w:rsidRPr="008530E4">
        <w:rPr>
          <w:rStyle w:val="14"/>
          <w:b/>
          <w:bCs/>
        </w:rPr>
        <w:t>год обучения)</w:t>
      </w:r>
      <w:bookmarkEnd w:id="22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340"/>
      </w:pPr>
      <w:r w:rsidRPr="008530E4">
        <w:t>Выпускник должен знать: элементарные принципы аранжировки для гитарного ансамбля. Выпускник должен уметь: настроить гитару, самостоятельно и правильно разобрать и выучить выбранную партию из произведения соответствующего уровня сложности, используя всю палитру темброво-динамических красок инструмента, подобрать по слуху мелодию и несложный аккомпанемент, исполнять произведения в соответствии с их характером, настроением, замыслом в ансамбле с преподавателем или другими учениками.</w:t>
      </w:r>
    </w:p>
    <w:p w:rsidR="00185E35" w:rsidRPr="008530E4" w:rsidRDefault="00E75A63" w:rsidP="008530E4">
      <w:pPr>
        <w:pStyle w:val="80"/>
        <w:shd w:val="clear" w:color="auto" w:fill="auto"/>
        <w:spacing w:after="0" w:line="240" w:lineRule="auto"/>
        <w:jc w:val="both"/>
      </w:pPr>
      <w:r w:rsidRPr="008530E4">
        <w:t>Пьесы для Дуэта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 xml:space="preserve">Д. </w:t>
      </w:r>
      <w:proofErr w:type="spellStart"/>
      <w:r w:rsidRPr="008530E4">
        <w:t>Скарлатти</w:t>
      </w:r>
      <w:proofErr w:type="spellEnd"/>
      <w:r w:rsidRPr="008530E4">
        <w:t xml:space="preserve"> переложение Н. </w:t>
      </w:r>
      <w:proofErr w:type="gramStart"/>
      <w:r w:rsidRPr="008530E4">
        <w:t>Ивановой-Крамской</w:t>
      </w:r>
      <w:proofErr w:type="gramEnd"/>
      <w:r w:rsidRPr="008530E4">
        <w:t xml:space="preserve"> Соната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 xml:space="preserve">А. Варламов переложение Н. </w:t>
      </w:r>
      <w:proofErr w:type="gramStart"/>
      <w:r w:rsidRPr="008530E4">
        <w:t>Ивановой-Крамской</w:t>
      </w:r>
      <w:proofErr w:type="gramEnd"/>
      <w:r w:rsidRPr="008530E4">
        <w:t xml:space="preserve"> Вальс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 xml:space="preserve">Й. </w:t>
      </w:r>
      <w:proofErr w:type="spellStart"/>
      <w:r w:rsidRPr="008530E4">
        <w:t>Куфнер</w:t>
      </w:r>
      <w:proofErr w:type="spellEnd"/>
      <w:r w:rsidRPr="008530E4">
        <w:t xml:space="preserve"> Марш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>П. Чайковский Полька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 xml:space="preserve">А. </w:t>
      </w:r>
      <w:proofErr w:type="spellStart"/>
      <w:r w:rsidRPr="008530E4">
        <w:t>Корелли</w:t>
      </w:r>
      <w:proofErr w:type="spellEnd"/>
      <w:r w:rsidRPr="008530E4">
        <w:t xml:space="preserve"> Менуэт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 xml:space="preserve">Ф. </w:t>
      </w:r>
      <w:proofErr w:type="spellStart"/>
      <w:r w:rsidRPr="008530E4">
        <w:t>Карулли</w:t>
      </w:r>
      <w:proofErr w:type="spellEnd"/>
      <w:r w:rsidRPr="008530E4">
        <w:t xml:space="preserve"> Дивертисмент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lastRenderedPageBreak/>
        <w:t xml:space="preserve">Ф. </w:t>
      </w:r>
      <w:proofErr w:type="spellStart"/>
      <w:r w:rsidRPr="008530E4">
        <w:t>Карулли</w:t>
      </w:r>
      <w:proofErr w:type="spellEnd"/>
      <w:r w:rsidRPr="008530E4">
        <w:t xml:space="preserve"> Дуэт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3940" w:firstLine="0"/>
        <w:jc w:val="left"/>
      </w:pPr>
      <w:r w:rsidRPr="008530E4">
        <w:t xml:space="preserve">Н. </w:t>
      </w:r>
      <w:proofErr w:type="spellStart"/>
      <w:r w:rsidRPr="008530E4">
        <w:t>Молеттих</w:t>
      </w:r>
      <w:proofErr w:type="spellEnd"/>
      <w:r w:rsidRPr="008530E4">
        <w:t xml:space="preserve"> переложение П. </w:t>
      </w:r>
      <w:proofErr w:type="spellStart"/>
      <w:r w:rsidRPr="008530E4">
        <w:t>Агафошина</w:t>
      </w:r>
      <w:proofErr w:type="spellEnd"/>
      <w:r w:rsidRPr="008530E4">
        <w:t xml:space="preserve"> </w:t>
      </w:r>
      <w:proofErr w:type="spellStart"/>
      <w:r w:rsidRPr="008530E4">
        <w:t>Фурлана</w:t>
      </w:r>
      <w:proofErr w:type="spellEnd"/>
      <w:r w:rsidRPr="008530E4">
        <w:t xml:space="preserve"> </w:t>
      </w:r>
      <w:proofErr w:type="spellStart"/>
      <w:r w:rsidRPr="008530E4">
        <w:t>Вен</w:t>
      </w:r>
      <w:proofErr w:type="gramStart"/>
      <w:r w:rsidRPr="008530E4">
        <w:t>.н</w:t>
      </w:r>
      <w:proofErr w:type="gramEnd"/>
      <w:r w:rsidRPr="008530E4">
        <w:t>ар.танец</w:t>
      </w:r>
      <w:proofErr w:type="spellEnd"/>
      <w:r w:rsidRPr="008530E4">
        <w:t xml:space="preserve"> обработка Н. Ивановой-Крамской Чардаш Н. </w:t>
      </w:r>
      <w:proofErr w:type="spellStart"/>
      <w:r w:rsidRPr="008530E4">
        <w:t>Речменсикий</w:t>
      </w:r>
      <w:proofErr w:type="spellEnd"/>
      <w:r w:rsidRPr="008530E4">
        <w:t xml:space="preserve"> Серенада </w:t>
      </w:r>
      <w:r w:rsidRPr="008530E4">
        <w:rPr>
          <w:rStyle w:val="21"/>
        </w:rPr>
        <w:t>Пьесы для трио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 xml:space="preserve">Й. </w:t>
      </w:r>
      <w:proofErr w:type="spellStart"/>
      <w:r w:rsidRPr="008530E4">
        <w:t>Куфнер</w:t>
      </w:r>
      <w:proofErr w:type="spellEnd"/>
      <w:r w:rsidRPr="008530E4">
        <w:t xml:space="preserve"> Марш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 xml:space="preserve">М. Чюрлёнис переложение Н. </w:t>
      </w:r>
      <w:proofErr w:type="gramStart"/>
      <w:r w:rsidRPr="008530E4">
        <w:t>Ивановой-Крамской</w:t>
      </w:r>
      <w:proofErr w:type="gramEnd"/>
      <w:r w:rsidRPr="008530E4">
        <w:t xml:space="preserve"> </w:t>
      </w:r>
      <w:proofErr w:type="spellStart"/>
      <w:r w:rsidRPr="008530E4">
        <w:t>Фугетта</w:t>
      </w:r>
      <w:proofErr w:type="spell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1320" w:firstLine="0"/>
        <w:jc w:val="left"/>
      </w:pPr>
      <w:r w:rsidRPr="008530E4">
        <w:t>С. Прокофьев переложение А. Иванова-</w:t>
      </w:r>
      <w:proofErr w:type="spellStart"/>
      <w:r w:rsidRPr="008530E4">
        <w:t>Крамскго</w:t>
      </w:r>
      <w:proofErr w:type="spellEnd"/>
      <w:r w:rsidRPr="008530E4">
        <w:t xml:space="preserve"> Гавот из классической симфонии Л. </w:t>
      </w:r>
      <w:proofErr w:type="spellStart"/>
      <w:r w:rsidRPr="008530E4">
        <w:t>Калль</w:t>
      </w:r>
      <w:proofErr w:type="spellEnd"/>
      <w:r w:rsidRPr="008530E4">
        <w:t xml:space="preserve"> Менуэт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 xml:space="preserve">А. Даргомыжский обработка Н. </w:t>
      </w:r>
      <w:proofErr w:type="gramStart"/>
      <w:r w:rsidRPr="008530E4">
        <w:t>Ивановой-Крамской</w:t>
      </w:r>
      <w:proofErr w:type="gramEnd"/>
      <w:r w:rsidRPr="008530E4">
        <w:t xml:space="preserve"> Ванька и Танька</w:t>
      </w:r>
    </w:p>
    <w:p w:rsidR="00185E35" w:rsidRPr="008530E4" w:rsidRDefault="00E75A63" w:rsidP="008530E4">
      <w:pPr>
        <w:pStyle w:val="10"/>
        <w:keepNext/>
        <w:keepLines/>
        <w:shd w:val="clear" w:color="auto" w:fill="auto"/>
        <w:spacing w:before="0" w:after="0" w:line="240" w:lineRule="auto"/>
        <w:ind w:left="760" w:right="5840" w:hanging="760"/>
        <w:jc w:val="left"/>
      </w:pPr>
      <w:bookmarkStart w:id="23" w:name="bookmark23"/>
      <w:r w:rsidRPr="008530E4">
        <w:t>Примеры программ итогового зачета 1 вариант</w:t>
      </w:r>
      <w:bookmarkEnd w:id="23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3900" w:firstLine="0"/>
        <w:jc w:val="left"/>
      </w:pPr>
      <w:r w:rsidRPr="008530E4">
        <w:t xml:space="preserve">Д. </w:t>
      </w:r>
      <w:proofErr w:type="spellStart"/>
      <w:r w:rsidRPr="008530E4">
        <w:t>Скарлатти</w:t>
      </w:r>
      <w:proofErr w:type="spellEnd"/>
      <w:r w:rsidRPr="008530E4">
        <w:t xml:space="preserve"> переложение Н. </w:t>
      </w:r>
      <w:proofErr w:type="gramStart"/>
      <w:r w:rsidRPr="008530E4">
        <w:t>Ивановой-Крамской</w:t>
      </w:r>
      <w:proofErr w:type="gramEnd"/>
      <w:r w:rsidRPr="008530E4">
        <w:t xml:space="preserve"> Соната А. Варламов переложение Н. Ивановой-Крамской Вальс</w:t>
      </w:r>
    </w:p>
    <w:p w:rsidR="00185E35" w:rsidRPr="008530E4" w:rsidRDefault="00E75A63" w:rsidP="008530E4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06"/>
        </w:tabs>
        <w:spacing w:before="0" w:after="0" w:line="240" w:lineRule="auto"/>
        <w:ind w:firstLine="0"/>
      </w:pPr>
      <w:bookmarkStart w:id="24" w:name="bookmark24"/>
      <w:r w:rsidRPr="008530E4">
        <w:t>вариант</w:t>
      </w:r>
      <w:bookmarkEnd w:id="24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7240" w:firstLine="0"/>
        <w:jc w:val="left"/>
      </w:pPr>
      <w:r w:rsidRPr="008530E4">
        <w:t xml:space="preserve">Ф. </w:t>
      </w:r>
      <w:proofErr w:type="spellStart"/>
      <w:r w:rsidRPr="008530E4">
        <w:t>Карулли</w:t>
      </w:r>
      <w:proofErr w:type="spellEnd"/>
      <w:r w:rsidRPr="008530E4">
        <w:t xml:space="preserve"> Дивертисмент Ф. </w:t>
      </w:r>
      <w:proofErr w:type="spellStart"/>
      <w:r w:rsidRPr="008530E4">
        <w:t>Карулли</w:t>
      </w:r>
      <w:proofErr w:type="spellEnd"/>
      <w:r w:rsidRPr="008530E4">
        <w:t xml:space="preserve"> Дуэт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0"/>
      </w:pPr>
      <w:r w:rsidRPr="008530E4">
        <w:t xml:space="preserve">Н. </w:t>
      </w:r>
      <w:proofErr w:type="spellStart"/>
      <w:r w:rsidRPr="008530E4">
        <w:t>Молеттих</w:t>
      </w:r>
      <w:proofErr w:type="spellEnd"/>
      <w:r w:rsidRPr="008530E4">
        <w:t xml:space="preserve"> переложение П. </w:t>
      </w:r>
      <w:proofErr w:type="spellStart"/>
      <w:r w:rsidRPr="008530E4">
        <w:t>Агафошина</w:t>
      </w:r>
      <w:proofErr w:type="spellEnd"/>
      <w:r w:rsidRPr="008530E4">
        <w:t xml:space="preserve"> </w:t>
      </w:r>
      <w:proofErr w:type="spellStart"/>
      <w:r w:rsidRPr="008530E4">
        <w:t>Фурлана</w:t>
      </w:r>
      <w:proofErr w:type="spellEnd"/>
    </w:p>
    <w:p w:rsidR="00185E35" w:rsidRPr="008530E4" w:rsidRDefault="00E75A63" w:rsidP="008530E4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06"/>
        </w:tabs>
        <w:spacing w:before="0" w:after="0" w:line="240" w:lineRule="auto"/>
        <w:ind w:firstLine="0"/>
      </w:pPr>
      <w:bookmarkStart w:id="25" w:name="bookmark25"/>
      <w:r w:rsidRPr="008530E4">
        <w:t>Вариант</w:t>
      </w:r>
      <w:bookmarkEnd w:id="25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right="3900" w:firstLine="0"/>
        <w:jc w:val="left"/>
      </w:pPr>
      <w:r w:rsidRPr="008530E4">
        <w:t xml:space="preserve">Н. </w:t>
      </w:r>
      <w:proofErr w:type="spellStart"/>
      <w:r w:rsidRPr="008530E4">
        <w:t>Молеттих</w:t>
      </w:r>
      <w:proofErr w:type="spellEnd"/>
      <w:r w:rsidRPr="008530E4">
        <w:t xml:space="preserve"> переложение П. </w:t>
      </w:r>
      <w:proofErr w:type="spellStart"/>
      <w:r w:rsidRPr="008530E4">
        <w:t>Агафошина</w:t>
      </w:r>
      <w:proofErr w:type="spellEnd"/>
      <w:r w:rsidRPr="008530E4">
        <w:t xml:space="preserve"> </w:t>
      </w:r>
      <w:proofErr w:type="spellStart"/>
      <w:r w:rsidRPr="008530E4">
        <w:t>Фурлана</w:t>
      </w:r>
      <w:proofErr w:type="spellEnd"/>
      <w:r w:rsidRPr="008530E4">
        <w:t xml:space="preserve"> </w:t>
      </w:r>
      <w:proofErr w:type="spellStart"/>
      <w:r w:rsidRPr="008530E4">
        <w:t>Вен</w:t>
      </w:r>
      <w:proofErr w:type="gramStart"/>
      <w:r w:rsidRPr="008530E4">
        <w:t>.н</w:t>
      </w:r>
      <w:proofErr w:type="gramEnd"/>
      <w:r w:rsidRPr="008530E4">
        <w:t>ар.танец</w:t>
      </w:r>
      <w:proofErr w:type="spellEnd"/>
      <w:r w:rsidRPr="008530E4">
        <w:t xml:space="preserve"> обработка Н. Ивановой-Крамской Чардаш Й. </w:t>
      </w:r>
      <w:proofErr w:type="spellStart"/>
      <w:r w:rsidRPr="008530E4">
        <w:t>Куфнер</w:t>
      </w:r>
      <w:proofErr w:type="spellEnd"/>
      <w:r w:rsidRPr="008530E4">
        <w:t xml:space="preserve"> Марш</w:t>
      </w:r>
    </w:p>
    <w:p w:rsidR="00185E35" w:rsidRPr="00C977C6" w:rsidRDefault="00C977C6" w:rsidP="00C977C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jc w:val="center"/>
        <w:rPr>
          <w:sz w:val="22"/>
        </w:rPr>
      </w:pPr>
      <w:bookmarkStart w:id="26" w:name="bookmark26"/>
      <w:r w:rsidRPr="00C977C6">
        <w:rPr>
          <w:sz w:val="22"/>
        </w:rPr>
        <w:t xml:space="preserve">ТРЕБОВАНИЯ К УРОВНЮ ПОДГОТОВКИ </w:t>
      </w:r>
      <w:proofErr w:type="gramStart"/>
      <w:r w:rsidRPr="00C977C6">
        <w:rPr>
          <w:sz w:val="22"/>
        </w:rPr>
        <w:t>ОБУЧАЮЩИХСЯ</w:t>
      </w:r>
      <w:bookmarkEnd w:id="26"/>
      <w:proofErr w:type="gramEnd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60"/>
      </w:pPr>
      <w:r w:rsidRPr="008530E4">
        <w:t>Уровень подготовки обучающихся является результатом освоения программы учебного предмета «Ансамбль», который предполагает формирование следующих знаний, умений, навыков, таких как: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40" w:lineRule="auto"/>
        <w:ind w:left="400" w:firstLine="0"/>
      </w:pPr>
      <w:r w:rsidRPr="008530E4">
        <w:t xml:space="preserve">развитие интереса у </w:t>
      </w:r>
      <w:proofErr w:type="gramStart"/>
      <w:r w:rsidRPr="008530E4">
        <w:t>обучающихся</w:t>
      </w:r>
      <w:proofErr w:type="gramEnd"/>
      <w:r w:rsidRPr="008530E4">
        <w:t xml:space="preserve"> к музыкальному искусству в целом;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40" w:lineRule="auto"/>
        <w:ind w:left="760" w:hanging="360"/>
        <w:jc w:val="left"/>
      </w:pPr>
      <w:r w:rsidRPr="008530E4">
        <w:t>реализацию в ансамбле индивидуальных практических навыков игры на инструменте, приобретенных в классе по специальности;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40" w:lineRule="auto"/>
        <w:ind w:left="400" w:firstLine="0"/>
      </w:pPr>
      <w:r w:rsidRPr="008530E4">
        <w:t>приобретение особых навыков игры в музыкальном коллективе (ансамбль);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40" w:lineRule="auto"/>
        <w:ind w:left="400" w:firstLine="0"/>
      </w:pPr>
      <w:r w:rsidRPr="008530E4">
        <w:t>развитие навыка чтения нот с листа;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40" w:lineRule="auto"/>
        <w:ind w:left="400" w:firstLine="0"/>
      </w:pPr>
      <w:r w:rsidRPr="008530E4">
        <w:t>развитие навыка транспонирования, подбора по слуху;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40" w:lineRule="auto"/>
        <w:ind w:left="400" w:firstLine="0"/>
      </w:pPr>
      <w:r w:rsidRPr="008530E4">
        <w:t>знание репертуара для ансамбля;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40" w:lineRule="auto"/>
        <w:ind w:left="760" w:hanging="360"/>
        <w:jc w:val="left"/>
      </w:pPr>
      <w:r w:rsidRPr="008530E4">
        <w:t xml:space="preserve">наличие навыков </w:t>
      </w:r>
      <w:proofErr w:type="spellStart"/>
      <w:r w:rsidRPr="008530E4">
        <w:t>репетиционно</w:t>
      </w:r>
      <w:proofErr w:type="spellEnd"/>
      <w:r w:rsidRPr="008530E4">
        <w:t>-концертной работы в качестве члена музыкального коллектива;</w:t>
      </w:r>
    </w:p>
    <w:p w:rsidR="00185E35" w:rsidRPr="008530E4" w:rsidRDefault="00E75A63" w:rsidP="008530E4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40" w:lineRule="auto"/>
        <w:ind w:left="400" w:firstLine="0"/>
      </w:pPr>
      <w:r w:rsidRPr="008530E4">
        <w:t>повышение мотивации к продолжению профессионального обучения на инструменте.</w:t>
      </w:r>
    </w:p>
    <w:p w:rsidR="00185E35" w:rsidRPr="008530E4" w:rsidRDefault="00C977C6" w:rsidP="00C977C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2100" w:firstLine="0"/>
      </w:pPr>
      <w:bookmarkStart w:id="27" w:name="bookmark27"/>
      <w:r w:rsidRPr="008530E4">
        <w:t>ФОРМЫ И МЕТОДЫ КОНТРОЛЯ, СИСТЕМА ОЦЕНОК</w:t>
      </w:r>
      <w:bookmarkEnd w:id="27"/>
    </w:p>
    <w:p w:rsidR="00185E35" w:rsidRPr="008530E4" w:rsidRDefault="00E75A63" w:rsidP="00C977C6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2397"/>
        </w:tabs>
        <w:spacing w:before="0" w:after="0" w:line="240" w:lineRule="auto"/>
        <w:ind w:left="2100" w:firstLine="0"/>
        <w:jc w:val="center"/>
      </w:pPr>
      <w:bookmarkStart w:id="28" w:name="bookmark28"/>
      <w:r w:rsidRPr="008530E4">
        <w:t>Аттестация: цели, виды, форма, содержание</w:t>
      </w:r>
      <w:bookmarkEnd w:id="28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240" w:firstLine="720"/>
      </w:pPr>
      <w:r w:rsidRPr="008530E4">
        <w:t>Оценка качества реализации учебного предмета «Ансамбль» включает в себя текущий контроль успеваемости и промежуточную аттестацию обучающегося в конце каждого учебного года.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240" w:firstLine="720"/>
      </w:pPr>
      <w:r w:rsidRPr="008530E4">
        <w:t>В качестве средств текущего контроля успеваемости могут использоваться академические зачеты, прослушивания, концерты и классные вечера.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240" w:firstLine="720"/>
      </w:pPr>
      <w:r w:rsidRPr="008530E4">
        <w:t xml:space="preserve">Текущий контроль успеваемости </w:t>
      </w:r>
      <w:proofErr w:type="gramStart"/>
      <w:r w:rsidRPr="008530E4">
        <w:t>обучающихся</w:t>
      </w:r>
      <w:proofErr w:type="gramEnd"/>
      <w:r w:rsidRPr="008530E4">
        <w:t xml:space="preserve"> проводится в счет аудиторного времени, предусмотренного на учебный предмет.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240" w:firstLine="720"/>
      </w:pPr>
      <w:r w:rsidRPr="008530E4">
        <w:t>Форму и время проведения промежуточной аттестации по предмету «Ансамбль» образовательное учреждение устанавливает самостоятельно. Формой аттестации может быть контрольный урок, зачёт, а также - прослушивание, выступление в концерте или участие в каких-либо других творческих мероприятиях.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240" w:firstLine="720"/>
      </w:pPr>
      <w:r w:rsidRPr="008530E4">
        <w:t>По завершении изучения предмета «Ансамбль» проводится промежуточная аттестация в конце 8 класса, выставляется оценка, которая заносится в свидетельство об окончании образовательного учреждения.</w:t>
      </w:r>
    </w:p>
    <w:p w:rsidR="00185E35" w:rsidRPr="008530E4" w:rsidRDefault="00E75A63" w:rsidP="00C977C6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1682"/>
        </w:tabs>
        <w:spacing w:before="0" w:after="0" w:line="240" w:lineRule="auto"/>
        <w:ind w:left="1380" w:firstLine="0"/>
        <w:jc w:val="center"/>
      </w:pPr>
      <w:bookmarkStart w:id="29" w:name="bookmark29"/>
      <w:r w:rsidRPr="008530E4">
        <w:t>Критерии оценок</w:t>
      </w:r>
      <w:bookmarkEnd w:id="29"/>
    </w:p>
    <w:p w:rsidR="00185E35" w:rsidRDefault="00E75A63" w:rsidP="008530E4">
      <w:pPr>
        <w:pStyle w:val="20"/>
        <w:shd w:val="clear" w:color="auto" w:fill="auto"/>
        <w:spacing w:before="0" w:after="0" w:line="240" w:lineRule="auto"/>
        <w:ind w:left="240" w:firstLine="720"/>
      </w:pPr>
      <w:r w:rsidRPr="008530E4">
        <w:t xml:space="preserve">По итогам исполнения программы на зачете, академическом прослушивании или </w:t>
      </w:r>
      <w:r w:rsidRPr="008530E4">
        <w:lastRenderedPageBreak/>
        <w:t>экзамене выставляется оценка по пятибалльной шкале:</w:t>
      </w:r>
    </w:p>
    <w:p w:rsidR="005F238D" w:rsidRPr="008530E4" w:rsidRDefault="005F238D" w:rsidP="008530E4">
      <w:pPr>
        <w:pStyle w:val="20"/>
        <w:shd w:val="clear" w:color="auto" w:fill="auto"/>
        <w:spacing w:before="0" w:after="0" w:line="240" w:lineRule="auto"/>
        <w:ind w:left="240" w:firstLine="720"/>
      </w:pPr>
    </w:p>
    <w:tbl>
      <w:tblPr>
        <w:tblpPr w:leftFromText="180" w:rightFromText="180" w:vertAnchor="text" w:horzAnchor="margin" w:tblpY="1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7949"/>
      </w:tblGrid>
      <w:tr w:rsidR="005F238D" w:rsidRPr="008530E4" w:rsidTr="005F238D">
        <w:trPr>
          <w:trHeight w:hRule="exact" w:val="42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38D" w:rsidRPr="008530E4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6"/>
              </w:rPr>
              <w:t>Баллы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38D" w:rsidRPr="008530E4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6"/>
              </w:rPr>
              <w:t>Критерии (показатели) оценки</w:t>
            </w:r>
          </w:p>
        </w:tc>
      </w:tr>
      <w:tr w:rsidR="005F238D" w:rsidRPr="008530E4" w:rsidTr="005F238D">
        <w:trPr>
          <w:trHeight w:hRule="exact" w:val="285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38D" w:rsidRPr="008530E4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6"/>
              </w:rPr>
              <w:t>5</w:t>
            </w:r>
          </w:p>
          <w:p w:rsidR="005F238D" w:rsidRPr="008530E4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6"/>
              </w:rPr>
              <w:t>отлично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38D" w:rsidRPr="008530E4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8530E4">
              <w:rPr>
                <w:rStyle w:val="25"/>
              </w:rPr>
              <w:t xml:space="preserve">Безукоризненное </w:t>
            </w:r>
            <w:proofErr w:type="gramStart"/>
            <w:r w:rsidRPr="008530E4">
              <w:rPr>
                <w:rStyle w:val="25"/>
              </w:rPr>
              <w:t>техническое исполнение</w:t>
            </w:r>
            <w:proofErr w:type="gramEnd"/>
            <w:r w:rsidRPr="008530E4">
              <w:rPr>
                <w:rStyle w:val="25"/>
              </w:rPr>
              <w:t xml:space="preserve"> и точная передача авторского текста. Осознание музыкальной формы и взаимосвязи ее частей, музыкального развития и содержания произведения. Стилевая грамотность и высокая профессиональная культура звука. Исполнение программы отличается ярко выраженной творческой индивидуальностью, добротной профессиональной подготовкой и широким </w:t>
            </w:r>
            <w:proofErr w:type="spellStart"/>
            <w:r w:rsidRPr="008530E4">
              <w:rPr>
                <w:rStyle w:val="25"/>
              </w:rPr>
              <w:t>музыкально</w:t>
            </w:r>
            <w:r w:rsidRPr="008530E4">
              <w:rPr>
                <w:rStyle w:val="25"/>
              </w:rPr>
              <w:softHyphen/>
              <w:t>художественным</w:t>
            </w:r>
            <w:proofErr w:type="spellEnd"/>
            <w:r w:rsidRPr="008530E4">
              <w:rPr>
                <w:rStyle w:val="25"/>
              </w:rPr>
              <w:t xml:space="preserve"> кругозором. Заметный уровень музыкального дарования отличается яркой артистичностью и глубиной музыкально-образного мышления. Ученик проявляет целеустремленность, ответственность, познавательную активность, творческое отношение к занятиям музыкой.</w:t>
            </w:r>
          </w:p>
        </w:tc>
      </w:tr>
      <w:tr w:rsidR="005F238D" w:rsidRPr="008530E4" w:rsidTr="005F238D">
        <w:trPr>
          <w:trHeight w:hRule="exact" w:val="311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38D" w:rsidRPr="008530E4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6"/>
              </w:rPr>
              <w:t>5 -</w:t>
            </w:r>
          </w:p>
          <w:p w:rsidR="005F238D" w:rsidRPr="008530E4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6"/>
              </w:rPr>
              <w:t>отлично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38D" w:rsidRPr="008530E4" w:rsidRDefault="005F238D" w:rsidP="005F238D">
            <w:pPr>
              <w:pStyle w:val="20"/>
              <w:shd w:val="clear" w:color="auto" w:fill="auto"/>
              <w:spacing w:before="0" w:after="0" w:line="240" w:lineRule="auto"/>
              <w:ind w:left="158" w:right="116" w:firstLine="0"/>
            </w:pPr>
            <w:r w:rsidRPr="008530E4">
              <w:rPr>
                <w:rStyle w:val="25"/>
              </w:rPr>
              <w:t>Уверенное знание, точная передача и технически свободное исполнение авторского текста. Высокий художественный и эмоциональный уровень исполнения, музыкально-образное мышление. Осознание формы и содержания, чувства стиля исполняемой музыки, соответствие уровня ее сложности требованиям программы. Отсутствие сколько-нибудь заметных проблем в технической подготовке, постановке и организации исполнительского аппарата. Допускаются 1-2 незначительные</w:t>
            </w:r>
            <w:r>
              <w:rPr>
                <w:rStyle w:val="25"/>
              </w:rPr>
              <w:t xml:space="preserve"> </w:t>
            </w:r>
            <w:r w:rsidRPr="008530E4">
              <w:rPr>
                <w:rStyle w:val="25"/>
              </w:rPr>
              <w:t xml:space="preserve"> технические погрешности исполнения, имеющие характер </w:t>
            </w:r>
            <w:proofErr w:type="gramStart"/>
            <w:r w:rsidRPr="008530E4">
              <w:rPr>
                <w:rStyle w:val="25"/>
              </w:rPr>
              <w:t>случайных</w:t>
            </w:r>
            <w:proofErr w:type="gramEnd"/>
            <w:r w:rsidRPr="008530E4">
              <w:rPr>
                <w:rStyle w:val="25"/>
              </w:rPr>
              <w:t xml:space="preserve">, не связанных с уровнем технической подготовки обучающегося. Ученик проявляет целеустремленность, ответственность </w:t>
            </w:r>
            <w:proofErr w:type="spellStart"/>
            <w:r w:rsidRPr="008530E4">
              <w:rPr>
                <w:rStyle w:val="25"/>
              </w:rPr>
              <w:t>музыкально</w:t>
            </w:r>
            <w:r w:rsidRPr="008530E4">
              <w:rPr>
                <w:rStyle w:val="25"/>
              </w:rPr>
              <w:softHyphen/>
              <w:t>познавательную</w:t>
            </w:r>
            <w:proofErr w:type="spellEnd"/>
            <w:r w:rsidRPr="008530E4">
              <w:rPr>
                <w:rStyle w:val="25"/>
              </w:rPr>
              <w:t xml:space="preserve"> активность, творческое отношение к занятиям музыкой.</w:t>
            </w:r>
          </w:p>
        </w:tc>
      </w:tr>
      <w:tr w:rsidR="005F238D" w:rsidRPr="008530E4" w:rsidTr="005F238D">
        <w:trPr>
          <w:trHeight w:hRule="exact" w:val="283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38D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</w:rPr>
            </w:pPr>
            <w:r w:rsidRPr="008530E4">
              <w:rPr>
                <w:rStyle w:val="26"/>
              </w:rPr>
              <w:t>4</w:t>
            </w:r>
            <w:r w:rsidRPr="008530E4">
              <w:rPr>
                <w:rStyle w:val="25"/>
              </w:rPr>
              <w:t xml:space="preserve"> +</w:t>
            </w:r>
          </w:p>
          <w:p w:rsidR="005F238D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</w:rPr>
            </w:pPr>
          </w:p>
          <w:p w:rsidR="005F238D" w:rsidRPr="008530E4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6"/>
              </w:rPr>
              <w:t>хорошо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38D" w:rsidRPr="008530E4" w:rsidRDefault="005F238D" w:rsidP="005F238D">
            <w:pPr>
              <w:ind w:left="158" w:right="116"/>
              <w:jc w:val="both"/>
              <w:rPr>
                <w:rFonts w:ascii="Times New Roman" w:hAnsi="Times New Roman" w:cs="Times New Roman"/>
              </w:rPr>
            </w:pPr>
            <w:r w:rsidRPr="008530E4">
              <w:rPr>
                <w:rFonts w:ascii="Times New Roman" w:hAnsi="Times New Roman" w:cs="Times New Roman"/>
              </w:rPr>
              <w:t>Уверенное исполнение текста и владение музыкальным материалом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0E4">
              <w:rPr>
                <w:rFonts w:ascii="Times New Roman" w:hAnsi="Times New Roman" w:cs="Times New Roman"/>
              </w:rPr>
              <w:t xml:space="preserve">соответственно программным требованиям. Исполнение эмоциональное и образное, с точной передачей формы и содержания, темповым соответствием. Хорошее качество звукоизвлечения и динамики, основных видов и приемов исполнительской техники. Малозначительные технические погрешности практически не влияют на целостность и выразительность исполнения. Отсутствие существенных и </w:t>
            </w:r>
            <w:proofErr w:type="spellStart"/>
            <w:r w:rsidRPr="008530E4">
              <w:rPr>
                <w:rFonts w:ascii="Times New Roman" w:hAnsi="Times New Roman" w:cs="Times New Roman"/>
              </w:rPr>
              <w:t>трудноисправимых</w:t>
            </w:r>
            <w:proofErr w:type="spellEnd"/>
            <w:r w:rsidRPr="008530E4">
              <w:rPr>
                <w:rFonts w:ascii="Times New Roman" w:hAnsi="Times New Roman" w:cs="Times New Roman"/>
              </w:rPr>
              <w:t xml:space="preserve"> проблем в посадке, постановке и организации исполнительского аппарата. Ученик проявляет добросовестность, интерес к занятиям музыкой</w:t>
            </w:r>
          </w:p>
        </w:tc>
      </w:tr>
      <w:tr w:rsidR="005F238D" w:rsidRPr="008530E4" w:rsidTr="005F238D">
        <w:trPr>
          <w:trHeight w:hRule="exact" w:val="312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38D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6"/>
              </w:rPr>
            </w:pPr>
            <w:r w:rsidRPr="008530E4">
              <w:rPr>
                <w:rStyle w:val="26"/>
              </w:rPr>
              <w:t>4</w:t>
            </w:r>
          </w:p>
          <w:p w:rsidR="005F238D" w:rsidRPr="008530E4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6"/>
              </w:rPr>
              <w:t>хорошо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38D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  <w:r w:rsidRPr="008530E4">
              <w:rPr>
                <w:rStyle w:val="25"/>
              </w:rPr>
              <w:t>Достаточно уверенное знание текста и музыкального материала.</w:t>
            </w:r>
          </w:p>
          <w:p w:rsidR="005F238D" w:rsidRPr="008530E4" w:rsidRDefault="005F238D" w:rsidP="005F238D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8530E4">
              <w:rPr>
                <w:rStyle w:val="25"/>
              </w:rPr>
              <w:t xml:space="preserve">Динамический план, фразировка, элементы формы и музыкального развития произведения выучены уверенно. Достигнуто темповое соответствие и ритмическая точность исполняемой музыки, однако исполнение не отличается эмоциональной насыщенностью, яркой выразительностью и технической свободой. Небольшое количество в основном случайных, малозаметных технических погрешностей, ошибок и запинок мало влияет на музыкально-образное впечатление от исполнения. Отсутствие существенных и </w:t>
            </w:r>
            <w:proofErr w:type="spellStart"/>
            <w:r w:rsidRPr="008530E4">
              <w:rPr>
                <w:rStyle w:val="25"/>
              </w:rPr>
              <w:t>трудноисправимых</w:t>
            </w:r>
            <w:proofErr w:type="spellEnd"/>
            <w:r w:rsidRPr="008530E4">
              <w:rPr>
                <w:rStyle w:val="25"/>
              </w:rPr>
              <w:t xml:space="preserve"> проблем в посадке, постановке и организации исполнительского аппарата. Ученик проявляет добросовестность и ответственность, интерес к занятиям музыкой.</w:t>
            </w:r>
          </w:p>
        </w:tc>
      </w:tr>
      <w:tr w:rsidR="00C977C6" w:rsidRPr="008530E4" w:rsidTr="00E12B81">
        <w:trPr>
          <w:trHeight w:hRule="exact" w:val="312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7C6" w:rsidRPr="008530E4" w:rsidRDefault="00C977C6" w:rsidP="00C977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6"/>
              </w:rPr>
              <w:lastRenderedPageBreak/>
              <w:t>4 -</w:t>
            </w:r>
          </w:p>
          <w:p w:rsidR="00C977C6" w:rsidRPr="008530E4" w:rsidRDefault="00C977C6" w:rsidP="00C977C6">
            <w:pPr>
              <w:pStyle w:val="20"/>
              <w:spacing w:before="0" w:after="0" w:line="240" w:lineRule="auto"/>
              <w:jc w:val="center"/>
            </w:pPr>
            <w:r w:rsidRPr="008530E4">
              <w:rPr>
                <w:rStyle w:val="26"/>
              </w:rPr>
              <w:t>хорошо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7C6" w:rsidRPr="008530E4" w:rsidRDefault="00C977C6" w:rsidP="00C977C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8530E4">
              <w:rPr>
                <w:rStyle w:val="25"/>
              </w:rPr>
              <w:t>Довольно хорошее знание нотного текста и музыкального материала.</w:t>
            </w:r>
          </w:p>
          <w:p w:rsidR="00C977C6" w:rsidRPr="008530E4" w:rsidRDefault="00C977C6" w:rsidP="00C977C6">
            <w:pPr>
              <w:pStyle w:val="20"/>
              <w:spacing w:before="0" w:after="0" w:line="240" w:lineRule="auto"/>
            </w:pPr>
            <w:r w:rsidRPr="008530E4">
              <w:rPr>
                <w:rStyle w:val="25"/>
              </w:rPr>
              <w:t>Динамический план, фразировка, элементы формы и музыкального развития произведения хорошо заучены и вполне внятно и определенно воспроизводятся, но исполнение не отличается достаточной эмоциональной насыщенностью и выразительностью. Имеют место некоторые темповые несоответствия исполнения и текста. Сложность исполняемой музыки в допустимых пределах, соответствует программным требованиям. Уровень владения основными элементами исполнительской техники хороший. Технические недочеты исполнения - погрешности в пассажах, запинки, остановки не очень значительно и явно влияют на общее впечатление от исполнения. Возможные недостатки в организации исполнительского аппарата, постановке и посадке, которые мешают техническому развитию, достаточно легко поддаются устранению в дальнейшей работе. Ученик проявляет старательность в учебе, интерес к занятиям музыкой.</w:t>
            </w:r>
          </w:p>
        </w:tc>
      </w:tr>
      <w:tr w:rsidR="00C977C6" w:rsidRPr="008530E4" w:rsidTr="004502A8">
        <w:trPr>
          <w:trHeight w:hRule="exact" w:val="312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7C6" w:rsidRPr="008530E4" w:rsidRDefault="00C977C6" w:rsidP="00C977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530E4">
              <w:rPr>
                <w:rStyle w:val="26"/>
              </w:rPr>
              <w:t>3 удовлетво</w:t>
            </w:r>
            <w:r w:rsidRPr="008530E4">
              <w:rPr>
                <w:rStyle w:val="26"/>
              </w:rPr>
              <w:softHyphen/>
              <w:t>рительно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7C6" w:rsidRPr="008530E4" w:rsidRDefault="00C977C6" w:rsidP="00C977C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8530E4">
              <w:rPr>
                <w:rStyle w:val="25"/>
              </w:rPr>
              <w:t xml:space="preserve">Неуверенное знание (недоученность) нотного текста и музыкального материала. Неуверенное, эмоционально скованное и маловыразительное исполнение. </w:t>
            </w:r>
            <w:proofErr w:type="gramStart"/>
            <w:r w:rsidRPr="008530E4">
              <w:rPr>
                <w:rStyle w:val="25"/>
              </w:rPr>
              <w:t>Посредственный</w:t>
            </w:r>
            <w:proofErr w:type="gramEnd"/>
            <w:r w:rsidRPr="008530E4">
              <w:rPr>
                <w:rStyle w:val="25"/>
              </w:rPr>
              <w:t xml:space="preserve"> уровень владения техническими навыками. Многочисленные технические погрешности и остановки, не соответствующие характеру музыки темпы, ритмические неточности по причине недостаточной технической подготовки и недоученности значительно влияют на восприятие музыки, искажают ее. Изъяны в постановке и организации исполнительского аппарата имеют явные признаки и мешают музыкальному развитию. Ученик не проявляет достаточного старания в учебе, интерес к музыке вялый и неустойчивый, слабо выражен в действиях.</w:t>
            </w:r>
          </w:p>
        </w:tc>
      </w:tr>
      <w:tr w:rsidR="00C977C6" w:rsidRPr="008530E4" w:rsidTr="00C977C6">
        <w:trPr>
          <w:trHeight w:hRule="exact" w:val="256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7C6" w:rsidRDefault="00C977C6" w:rsidP="00C977C6">
            <w:pPr>
              <w:pStyle w:val="70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7Exact"/>
                <w:b/>
                <w:bCs/>
                <w:i/>
                <w:iCs/>
              </w:rPr>
              <w:t>неудовлетво</w:t>
            </w:r>
            <w:proofErr w:type="spellEnd"/>
            <w:r>
              <w:rPr>
                <w:rStyle w:val="7Exact"/>
                <w:b/>
                <w:bCs/>
                <w:i/>
                <w:iCs/>
              </w:rPr>
              <w:softHyphen/>
            </w:r>
          </w:p>
          <w:p w:rsidR="00C977C6" w:rsidRDefault="00C977C6" w:rsidP="00C977C6">
            <w:pPr>
              <w:pStyle w:val="70"/>
              <w:shd w:val="clear" w:color="auto" w:fill="auto"/>
              <w:spacing w:before="0" w:after="0" w:line="274" w:lineRule="exact"/>
              <w:ind w:left="200" w:firstLine="0"/>
              <w:jc w:val="left"/>
            </w:pPr>
            <w:proofErr w:type="spellStart"/>
            <w:r>
              <w:rPr>
                <w:rStyle w:val="7Exact"/>
                <w:b/>
                <w:bCs/>
                <w:i/>
                <w:iCs/>
              </w:rPr>
              <w:t>рительно</w:t>
            </w:r>
            <w:proofErr w:type="spellEnd"/>
          </w:p>
          <w:p w:rsidR="00C977C6" w:rsidRPr="008530E4" w:rsidRDefault="00C977C6" w:rsidP="00C977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6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7C6" w:rsidRDefault="00C977C6" w:rsidP="00C977C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ind w:firstLine="0"/>
              <w:rPr>
                <w:rStyle w:val="2Exact"/>
              </w:rPr>
            </w:pPr>
            <w:r>
              <w:rPr>
                <w:rStyle w:val="2Exact"/>
              </w:rPr>
              <w:t>Слабое или очень слабое знание нотного текста и музыкального материала. Ученик с большими техническими затруднениями может исполнить произведение до конца целиком или только некоторые более или менее завершенные его фрагменты. Непонимание художественных задач и средств музыкальной выразительности в исполняемой музыке. Большое количество технических ошибок, слабый или очень слабый уровень владения навыками игры на инструменте. Ученик не проявляет заметного интереса к музыке, отсутствуют волевые усилия и мотивация в обучении. Существенные недостатки в постановке и организации игрового аппарата.</w:t>
            </w:r>
          </w:p>
          <w:p w:rsidR="00C977C6" w:rsidRDefault="00C977C6" w:rsidP="00C977C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ind w:firstLine="0"/>
              <w:rPr>
                <w:rStyle w:val="2Exact"/>
              </w:rPr>
            </w:pPr>
          </w:p>
          <w:p w:rsidR="00C977C6" w:rsidRDefault="00C977C6" w:rsidP="00C977C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ind w:firstLine="0"/>
              <w:rPr>
                <w:rStyle w:val="2Exact"/>
              </w:rPr>
            </w:pPr>
          </w:p>
          <w:p w:rsidR="00C977C6" w:rsidRDefault="00C977C6" w:rsidP="00C977C6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ind w:firstLine="0"/>
            </w:pPr>
          </w:p>
          <w:p w:rsidR="00C977C6" w:rsidRPr="008530E4" w:rsidRDefault="00C977C6" w:rsidP="00C977C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</w:p>
        </w:tc>
      </w:tr>
    </w:tbl>
    <w:p w:rsidR="00185E35" w:rsidRPr="008530E4" w:rsidRDefault="00E75A63" w:rsidP="00C977C6">
      <w:pPr>
        <w:pStyle w:val="20"/>
        <w:shd w:val="clear" w:color="auto" w:fill="auto"/>
        <w:spacing w:before="0" w:after="0" w:line="240" w:lineRule="auto"/>
        <w:ind w:firstLine="160"/>
      </w:pPr>
      <w:r w:rsidRPr="008530E4">
        <w:t>Согласно ФГТ, данная система оценки качества исполнения является основной. Оценка качества исполнения может быть дополнена системой «+» и «</w:t>
      </w:r>
      <w:proofErr w:type="gramStart"/>
      <w:r w:rsidRPr="008530E4">
        <w:t>-»</w:t>
      </w:r>
      <w:proofErr w:type="gramEnd"/>
      <w:r w:rsidRPr="008530E4">
        <w:t>, что даст возможность более конкретно и точно оценить выступление учащегося.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60" w:firstLine="780"/>
      </w:pPr>
      <w:r w:rsidRPr="008530E4">
        <w:t>Фонды оценочных сре</w:t>
      </w:r>
      <w:proofErr w:type="gramStart"/>
      <w:r w:rsidRPr="008530E4">
        <w:t>дств пр</w:t>
      </w:r>
      <w:proofErr w:type="gramEnd"/>
      <w:r w:rsidRPr="008530E4">
        <w:t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</w:t>
      </w:r>
    </w:p>
    <w:p w:rsidR="00185E35" w:rsidRPr="00C977C6" w:rsidRDefault="00C977C6" w:rsidP="008530E4">
      <w:pPr>
        <w:pStyle w:val="10"/>
        <w:keepNext/>
        <w:keepLines/>
        <w:shd w:val="clear" w:color="auto" w:fill="auto"/>
        <w:spacing w:before="0" w:after="0" w:line="240" w:lineRule="auto"/>
        <w:ind w:left="2160" w:firstLine="0"/>
        <w:jc w:val="left"/>
        <w:rPr>
          <w:sz w:val="22"/>
        </w:rPr>
      </w:pPr>
      <w:bookmarkStart w:id="30" w:name="bookmark30"/>
      <w:r w:rsidRPr="00C977C6">
        <w:rPr>
          <w:rStyle w:val="16"/>
          <w:sz w:val="22"/>
        </w:rPr>
        <w:t xml:space="preserve">V. </w:t>
      </w:r>
      <w:r w:rsidRPr="00C977C6">
        <w:rPr>
          <w:sz w:val="22"/>
        </w:rPr>
        <w:t>МЕТОДИЧЕСКОЕ ОБЕСПЕЧЕНИЕ УЧЕБНОГО ПРОЦЕССА</w:t>
      </w:r>
      <w:bookmarkEnd w:id="30"/>
    </w:p>
    <w:p w:rsidR="00185E35" w:rsidRPr="008530E4" w:rsidRDefault="00E75A63" w:rsidP="00C977C6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31" w:name="bookmark31"/>
      <w:r w:rsidRPr="008530E4">
        <w:t>Методические рекомендации педагогическим работникам</w:t>
      </w:r>
      <w:bookmarkEnd w:id="31"/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60" w:firstLine="780"/>
      </w:pPr>
      <w:r w:rsidRPr="008530E4">
        <w:t>Одна из главных задач преподавателя по предмету «Ансамбль» - подбор ученико</w:t>
      </w:r>
      <w:proofErr w:type="gramStart"/>
      <w:r w:rsidRPr="008530E4">
        <w:t>в-</w:t>
      </w:r>
      <w:proofErr w:type="gramEnd"/>
      <w:r w:rsidRPr="008530E4">
        <w:t xml:space="preserve"> партнеров. Они должны обладать схожим уровнем подготовки в классе специальности.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left="160" w:firstLine="780"/>
      </w:pPr>
      <w:r w:rsidRPr="008530E4">
        <w:t xml:space="preserve">В работе с учащимися преподаватель должен следовать принципам последовательности, постепенности, доступности и наглядности в освоении материала. Весь процесс обучения строится с учетом принципа: от простого к </w:t>
      </w:r>
      <w:proofErr w:type="gramStart"/>
      <w:r w:rsidRPr="008530E4">
        <w:t>сложному</w:t>
      </w:r>
      <w:proofErr w:type="gramEnd"/>
      <w:r w:rsidRPr="008530E4"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00"/>
      </w:pPr>
      <w:r w:rsidRPr="008530E4">
        <w:t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одинаковой фразировкой, агогикой, штрихами, интонациями, умением вместе начать фразу и вместе закончить ее.</w:t>
      </w:r>
    </w:p>
    <w:p w:rsidR="00C977C6" w:rsidRDefault="00E75A63" w:rsidP="008530E4">
      <w:pPr>
        <w:pStyle w:val="20"/>
        <w:shd w:val="clear" w:color="auto" w:fill="auto"/>
        <w:spacing w:before="0" w:after="0" w:line="240" w:lineRule="auto"/>
        <w:ind w:firstLine="700"/>
      </w:pPr>
      <w:r w:rsidRPr="008530E4">
        <w:t xml:space="preserve"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</w:t>
      </w:r>
      <w:r w:rsidRPr="008530E4">
        <w:lastRenderedPageBreak/>
        <w:t>является также важной составляющей частью общего представления о произведении, его смыслового и художественного образа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00"/>
      </w:pPr>
      <w:r w:rsidRPr="008530E4"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880"/>
      </w:pPr>
      <w:r w:rsidRPr="008530E4">
        <w:t>Важной задачей преподавателя в классе ансамбля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игры становятся совместные регулярные репетиции с преподавателем и без него.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700"/>
      </w:pPr>
      <w:r w:rsidRPr="008530E4"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</w:t>
      </w:r>
      <w:proofErr w:type="spellStart"/>
      <w:r w:rsidRPr="008530E4">
        <w:t>индивидуально</w:t>
      </w:r>
      <w:r w:rsidRPr="008530E4">
        <w:softHyphen/>
        <w:t>личностные</w:t>
      </w:r>
      <w:proofErr w:type="spellEnd"/>
      <w:r w:rsidRPr="008530E4">
        <w:t xml:space="preserve">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</w:t>
      </w:r>
    </w:p>
    <w:p w:rsidR="00185E35" w:rsidRPr="008530E4" w:rsidRDefault="00E75A63" w:rsidP="00443C69">
      <w:pPr>
        <w:pStyle w:val="70"/>
        <w:shd w:val="clear" w:color="auto" w:fill="auto"/>
        <w:spacing w:before="0" w:after="0" w:line="240" w:lineRule="auto"/>
        <w:ind w:firstLine="0"/>
        <w:jc w:val="center"/>
      </w:pPr>
      <w:r w:rsidRPr="008530E4">
        <w:t>Требования к уровню подготовки выпускников, обучающихся по программе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620"/>
      </w:pPr>
      <w:r w:rsidRPr="008530E4">
        <w:t>Важнейшими требованиями совместной игры является одинаковое понимание характера и ощущение темпа произведения, приемов звукоизвлечения. Ансамбль предполагает не только безошибочное исполнение нотного текста, но и слияние всех партий в единое целое. Игра в ансамбле требует от учащихся также умения передавать партнеру мелодию, сопровождение, пассаж, не разрывая при этом музыкальной ткани.</w:t>
      </w:r>
    </w:p>
    <w:p w:rsidR="00185E35" w:rsidRPr="008530E4" w:rsidRDefault="00E75A63" w:rsidP="008530E4">
      <w:pPr>
        <w:pStyle w:val="20"/>
        <w:shd w:val="clear" w:color="auto" w:fill="auto"/>
        <w:spacing w:before="0" w:after="0" w:line="240" w:lineRule="auto"/>
        <w:ind w:firstLine="620"/>
      </w:pPr>
      <w:r w:rsidRPr="008530E4">
        <w:t>Свободное чтение с листа, умение следить «за партией солиста», умение создать живой пульс произведения, оттенить, дополнить сольную партию, создать аккомпанементом основу для раскрытия художественного образа произведения солистом является неотъемлемой составной частью ансамблевой игры.</w:t>
      </w:r>
    </w:p>
    <w:p w:rsidR="00185E35" w:rsidRPr="008530E4" w:rsidRDefault="00E75A63" w:rsidP="008530E4">
      <w:pPr>
        <w:pStyle w:val="70"/>
        <w:shd w:val="clear" w:color="auto" w:fill="auto"/>
        <w:spacing w:before="0" w:after="0" w:line="240" w:lineRule="auto"/>
        <w:ind w:firstLine="620"/>
      </w:pPr>
      <w:r w:rsidRPr="008530E4">
        <w:t>По окончании ДШИ выпускники должны:</w:t>
      </w:r>
    </w:p>
    <w:p w:rsidR="00185E35" w:rsidRPr="008530E4" w:rsidRDefault="00E75A63" w:rsidP="008530E4">
      <w:pPr>
        <w:pStyle w:val="20"/>
        <w:numPr>
          <w:ilvl w:val="0"/>
          <w:numId w:val="14"/>
        </w:numPr>
        <w:shd w:val="clear" w:color="auto" w:fill="auto"/>
        <w:tabs>
          <w:tab w:val="left" w:pos="855"/>
        </w:tabs>
        <w:spacing w:before="0" w:after="0" w:line="240" w:lineRule="auto"/>
        <w:ind w:firstLine="620"/>
      </w:pPr>
      <w:r w:rsidRPr="008530E4">
        <w:t>Уметь самостоятельно разучивать и грамотно, выразительно, технически свободно исполнять произведения основных жанров и стилевых направлений из репертуара по ансамблю.</w:t>
      </w:r>
    </w:p>
    <w:p w:rsidR="00185E35" w:rsidRPr="008530E4" w:rsidRDefault="00E75A63" w:rsidP="008530E4">
      <w:pPr>
        <w:pStyle w:val="20"/>
        <w:numPr>
          <w:ilvl w:val="0"/>
          <w:numId w:val="14"/>
        </w:numPr>
        <w:shd w:val="clear" w:color="auto" w:fill="auto"/>
        <w:tabs>
          <w:tab w:val="left" w:pos="855"/>
        </w:tabs>
        <w:spacing w:before="0" w:after="0" w:line="240" w:lineRule="auto"/>
        <w:ind w:firstLine="620"/>
      </w:pPr>
      <w:r w:rsidRPr="008530E4">
        <w:t>Владеть на уровне требований программы школы приемами игры в ансамбле, читать ноты с листа, подбирать по слуху.</w:t>
      </w:r>
    </w:p>
    <w:p w:rsidR="00185E35" w:rsidRPr="008530E4" w:rsidRDefault="00E75A63" w:rsidP="008530E4">
      <w:pPr>
        <w:pStyle w:val="20"/>
        <w:numPr>
          <w:ilvl w:val="0"/>
          <w:numId w:val="14"/>
        </w:numPr>
        <w:shd w:val="clear" w:color="auto" w:fill="auto"/>
        <w:tabs>
          <w:tab w:val="left" w:pos="860"/>
        </w:tabs>
        <w:spacing w:before="0" w:after="0" w:line="240" w:lineRule="auto"/>
        <w:ind w:firstLine="620"/>
      </w:pPr>
      <w:r w:rsidRPr="008530E4">
        <w:t>Уметь анализировать исполняемые произведения и использовать данные анализа в своей интерпретации.</w:t>
      </w:r>
    </w:p>
    <w:p w:rsidR="00185E35" w:rsidRPr="008530E4" w:rsidRDefault="00E75A63" w:rsidP="00B83A47">
      <w:pPr>
        <w:pStyle w:val="1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bookmarkStart w:id="32" w:name="bookmark32"/>
      <w:r w:rsidRPr="008530E4">
        <w:t xml:space="preserve">Рекомендации по организации самостоятельной работы </w:t>
      </w:r>
      <w:proofErr w:type="gramStart"/>
      <w:r w:rsidRPr="008530E4">
        <w:t>обучающихся</w:t>
      </w:r>
      <w:bookmarkEnd w:id="32"/>
      <w:proofErr w:type="gramEnd"/>
    </w:p>
    <w:p w:rsidR="00C977C6" w:rsidRDefault="00E75A63" w:rsidP="008530E4">
      <w:pPr>
        <w:pStyle w:val="20"/>
        <w:shd w:val="clear" w:color="auto" w:fill="auto"/>
        <w:spacing w:before="0" w:after="0" w:line="240" w:lineRule="auto"/>
        <w:ind w:firstLine="740"/>
      </w:pPr>
      <w:r w:rsidRPr="008530E4">
        <w:t xml:space="preserve">С учетом того, что образовательная программа «Народные инструменты» содержит одновременно два предмета, связанные с исполнительством на гитаре - «Специальность», «Ансамбль» - учащийся должен разумно распределять время своих домашних занятий. Обучающийся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 w:rsidRPr="008530E4">
        <w:t>согласовывая их друг с</w:t>
      </w:r>
      <w:proofErr w:type="gramEnd"/>
      <w:r w:rsidRPr="008530E4"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</w:t>
      </w:r>
      <w:r w:rsidR="00C977C6">
        <w:t>.</w:t>
      </w:r>
    </w:p>
    <w:p w:rsidR="00C977C6" w:rsidRDefault="00C977C6" w:rsidP="008530E4">
      <w:pPr>
        <w:pStyle w:val="20"/>
        <w:shd w:val="clear" w:color="auto" w:fill="auto"/>
        <w:spacing w:before="0" w:after="0" w:line="240" w:lineRule="auto"/>
        <w:ind w:firstLine="740"/>
      </w:pPr>
    </w:p>
    <w:p w:rsidR="00C977C6" w:rsidRDefault="00C977C6" w:rsidP="00C977C6">
      <w:pPr>
        <w:pStyle w:val="10"/>
        <w:keepNext/>
        <w:keepLines/>
        <w:shd w:val="clear" w:color="auto" w:fill="auto"/>
        <w:spacing w:before="0" w:after="0" w:line="240" w:lineRule="auto"/>
        <w:ind w:right="51" w:firstLine="0"/>
        <w:jc w:val="center"/>
      </w:pPr>
      <w:bookmarkStart w:id="33" w:name="bookmark33"/>
      <w:r w:rsidRPr="00C977C6">
        <w:rPr>
          <w:sz w:val="22"/>
        </w:rPr>
        <w:t xml:space="preserve">VI. СПИСКИ РЕКОМЕНДУЕМОЙ НОТНОЙ И МЕТОДИЧЕСКОЙ </w:t>
      </w:r>
      <w:r>
        <w:rPr>
          <w:sz w:val="22"/>
        </w:rPr>
        <w:t>Л</w:t>
      </w:r>
      <w:r w:rsidRPr="00C977C6">
        <w:rPr>
          <w:sz w:val="22"/>
        </w:rPr>
        <w:t>ИТЕРАТУРЫ</w:t>
      </w:r>
    </w:p>
    <w:p w:rsidR="00185E35" w:rsidRPr="008530E4" w:rsidRDefault="00E75A63" w:rsidP="00C977C6">
      <w:pPr>
        <w:pStyle w:val="10"/>
        <w:keepNext/>
        <w:keepLines/>
        <w:shd w:val="clear" w:color="auto" w:fill="auto"/>
        <w:spacing w:before="0" w:after="0" w:line="240" w:lineRule="auto"/>
        <w:ind w:left="2980" w:right="1540"/>
        <w:jc w:val="center"/>
      </w:pPr>
      <w:r w:rsidRPr="008530E4">
        <w:t>Список рекомендуемой нотной литературы</w:t>
      </w:r>
      <w:bookmarkEnd w:id="33"/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344"/>
        </w:tabs>
        <w:spacing w:before="0" w:after="0" w:line="240" w:lineRule="auto"/>
        <w:ind w:firstLine="0"/>
      </w:pPr>
      <w:proofErr w:type="spellStart"/>
      <w:r w:rsidRPr="008530E4">
        <w:t>Агафошин</w:t>
      </w:r>
      <w:proofErr w:type="spellEnd"/>
      <w:r w:rsidRPr="008530E4">
        <w:t xml:space="preserve"> П. Школа игры на шестиструнной гитаре. - М., 1987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0" w:line="240" w:lineRule="auto"/>
        <w:ind w:left="400"/>
        <w:jc w:val="left"/>
      </w:pPr>
      <w:proofErr w:type="spellStart"/>
      <w:r w:rsidRPr="008530E4">
        <w:t>Вещицкий</w:t>
      </w:r>
      <w:proofErr w:type="spellEnd"/>
      <w:r w:rsidRPr="008530E4">
        <w:t xml:space="preserve"> П. Самоучитель игры на шестиструнной гитаре. Аккорды и аккомпанемент. - М., 1970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0" w:line="240" w:lineRule="auto"/>
        <w:ind w:firstLine="0"/>
      </w:pPr>
      <w:proofErr w:type="spellStart"/>
      <w:r w:rsidRPr="008530E4">
        <w:t>Гитман</w:t>
      </w:r>
      <w:proofErr w:type="spellEnd"/>
      <w:r w:rsidRPr="008530E4">
        <w:t xml:space="preserve"> А. Начальное обучение на шестиструнной гитаре / А. </w:t>
      </w:r>
      <w:proofErr w:type="spellStart"/>
      <w:r w:rsidRPr="008530E4">
        <w:t>Гитман</w:t>
      </w:r>
      <w:proofErr w:type="spellEnd"/>
      <w:r w:rsidRPr="008530E4">
        <w:t>. - М., 2002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0" w:line="240" w:lineRule="auto"/>
        <w:ind w:firstLine="0"/>
      </w:pPr>
      <w:r w:rsidRPr="008530E4">
        <w:lastRenderedPageBreak/>
        <w:t>Иванов-Крамской А. Школа игры на шестиструнной гитаре. - М., 1986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0" w:line="240" w:lineRule="auto"/>
        <w:ind w:firstLine="0"/>
      </w:pPr>
      <w:proofErr w:type="spellStart"/>
      <w:r w:rsidRPr="008530E4">
        <w:t>Каркасси</w:t>
      </w:r>
      <w:proofErr w:type="spellEnd"/>
      <w:r w:rsidRPr="008530E4">
        <w:t xml:space="preserve"> М. Школа игры на шестиструнной гитаре. - М., 1986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0" w:line="240" w:lineRule="auto"/>
        <w:ind w:firstLine="0"/>
      </w:pPr>
      <w:r w:rsidRPr="008530E4">
        <w:t xml:space="preserve">Кирьянов Н. Искусство игры на шестиструнной гитаре. Части </w:t>
      </w:r>
      <w:r w:rsidRPr="008530E4">
        <w:rPr>
          <w:lang w:val="en-US" w:eastAsia="en-US" w:bidi="en-US"/>
        </w:rPr>
        <w:t>I</w:t>
      </w:r>
      <w:r w:rsidRPr="008530E4">
        <w:rPr>
          <w:lang w:eastAsia="en-US" w:bidi="en-US"/>
        </w:rPr>
        <w:t>,</w:t>
      </w:r>
      <w:r w:rsidRPr="008530E4">
        <w:rPr>
          <w:lang w:val="en-US" w:eastAsia="en-US" w:bidi="en-US"/>
        </w:rPr>
        <w:t>II</w:t>
      </w:r>
      <w:r w:rsidRPr="008530E4">
        <w:rPr>
          <w:lang w:eastAsia="en-US" w:bidi="en-US"/>
        </w:rPr>
        <w:t>,</w:t>
      </w:r>
      <w:r w:rsidRPr="008530E4">
        <w:rPr>
          <w:lang w:val="en-US" w:eastAsia="en-US" w:bidi="en-US"/>
        </w:rPr>
        <w:t>III</w:t>
      </w:r>
      <w:r w:rsidRPr="008530E4">
        <w:rPr>
          <w:lang w:eastAsia="en-US" w:bidi="en-US"/>
        </w:rPr>
        <w:t>,</w:t>
      </w:r>
      <w:r w:rsidRPr="008530E4">
        <w:rPr>
          <w:lang w:val="en-US" w:eastAsia="en-US" w:bidi="en-US"/>
        </w:rPr>
        <w:t>IV</w:t>
      </w:r>
      <w:r w:rsidRPr="008530E4">
        <w:rPr>
          <w:lang w:eastAsia="en-US" w:bidi="en-US"/>
        </w:rPr>
        <w:t xml:space="preserve">- </w:t>
      </w:r>
      <w:r w:rsidRPr="008530E4">
        <w:t>М., «Тоника» 1991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0" w:line="240" w:lineRule="auto"/>
        <w:ind w:firstLine="0"/>
      </w:pPr>
      <w:r w:rsidRPr="008530E4">
        <w:t>Ларичев Е. Самоучитель игры на шестиструнной гитаре. - М., 1987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0" w:line="240" w:lineRule="auto"/>
        <w:ind w:firstLine="0"/>
      </w:pPr>
      <w:r w:rsidRPr="008530E4">
        <w:t xml:space="preserve">Музыкальный журнал «Мир гитары». </w:t>
      </w:r>
      <w:proofErr w:type="spellStart"/>
      <w:r w:rsidRPr="008530E4">
        <w:t>Вып</w:t>
      </w:r>
      <w:proofErr w:type="spellEnd"/>
      <w:r w:rsidRPr="008530E4">
        <w:t xml:space="preserve">. </w:t>
      </w:r>
      <w:r w:rsidRPr="008530E4">
        <w:rPr>
          <w:lang w:val="en-US" w:eastAsia="en-US" w:bidi="en-US"/>
        </w:rPr>
        <w:t>I</w:t>
      </w:r>
      <w:r w:rsidRPr="008530E4">
        <w:rPr>
          <w:lang w:eastAsia="en-US" w:bidi="en-US"/>
        </w:rPr>
        <w:t>,</w:t>
      </w:r>
      <w:r w:rsidRPr="008530E4">
        <w:rPr>
          <w:lang w:val="en-US" w:eastAsia="en-US" w:bidi="en-US"/>
        </w:rPr>
        <w:t>II</w:t>
      </w:r>
      <w:r w:rsidRPr="008530E4">
        <w:rPr>
          <w:lang w:eastAsia="en-US" w:bidi="en-US"/>
        </w:rPr>
        <w:t xml:space="preserve"> </w:t>
      </w:r>
      <w:r w:rsidRPr="008530E4">
        <w:t>- 1993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0" w:line="240" w:lineRule="auto"/>
        <w:ind w:firstLine="0"/>
      </w:pPr>
      <w:proofErr w:type="spellStart"/>
      <w:r w:rsidRPr="008530E4">
        <w:t>Пухоль</w:t>
      </w:r>
      <w:proofErr w:type="spellEnd"/>
      <w:r w:rsidRPr="008530E4">
        <w:t xml:space="preserve"> Э. Школа игры на шестиструнной гитаре. - М., 1977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40" w:lineRule="auto"/>
        <w:ind w:firstLine="0"/>
      </w:pPr>
      <w:proofErr w:type="spellStart"/>
      <w:r w:rsidRPr="008530E4">
        <w:t>Сеговия</w:t>
      </w:r>
      <w:proofErr w:type="spellEnd"/>
      <w:r w:rsidRPr="008530E4">
        <w:t xml:space="preserve"> А. Моя гитарная тетрадь. - М., 1992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40" w:lineRule="auto"/>
        <w:ind w:firstLine="0"/>
      </w:pPr>
      <w:r w:rsidRPr="008530E4">
        <w:t xml:space="preserve">Музыкальный альманах «Гитара» </w:t>
      </w:r>
      <w:proofErr w:type="spellStart"/>
      <w:r w:rsidRPr="008530E4">
        <w:t>Вып</w:t>
      </w:r>
      <w:proofErr w:type="spellEnd"/>
      <w:r w:rsidRPr="008530E4">
        <w:t xml:space="preserve">. </w:t>
      </w:r>
      <w:r w:rsidRPr="008530E4">
        <w:rPr>
          <w:lang w:val="en-US" w:eastAsia="en-US" w:bidi="en-US"/>
        </w:rPr>
        <w:t>I</w:t>
      </w:r>
      <w:proofErr w:type="gramStart"/>
      <w:r w:rsidRPr="008530E4">
        <w:rPr>
          <w:lang w:eastAsia="en-US" w:bidi="en-US"/>
        </w:rPr>
        <w:t>,</w:t>
      </w:r>
      <w:r w:rsidRPr="008530E4">
        <w:rPr>
          <w:lang w:val="en-US" w:eastAsia="en-US" w:bidi="en-US"/>
        </w:rPr>
        <w:t>II</w:t>
      </w:r>
      <w:proofErr w:type="gramEnd"/>
      <w:r w:rsidRPr="008530E4">
        <w:rPr>
          <w:lang w:eastAsia="en-US" w:bidi="en-US"/>
        </w:rPr>
        <w:t xml:space="preserve">. </w:t>
      </w:r>
      <w:r w:rsidRPr="008530E4">
        <w:t>- М. 1986, 1990</w:t>
      </w:r>
    </w:p>
    <w:p w:rsidR="00185E35" w:rsidRPr="00C977C6" w:rsidRDefault="00E75A63" w:rsidP="00C977C6">
      <w:pPr>
        <w:pStyle w:val="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40" w:lineRule="auto"/>
        <w:ind w:firstLine="0"/>
        <w:rPr>
          <w:color w:val="auto"/>
        </w:rPr>
      </w:pPr>
      <w:r w:rsidRPr="00C977C6">
        <w:rPr>
          <w:color w:val="auto"/>
        </w:rPr>
        <w:t xml:space="preserve">Начальное обучение на шестиструнной гитаре. Сост. </w:t>
      </w:r>
      <w:proofErr w:type="spellStart"/>
      <w:r w:rsidRPr="00C977C6">
        <w:rPr>
          <w:color w:val="auto"/>
        </w:rPr>
        <w:t>Гитман</w:t>
      </w:r>
      <w:proofErr w:type="spellEnd"/>
      <w:r w:rsidRPr="00C977C6">
        <w:rPr>
          <w:color w:val="auto"/>
        </w:rPr>
        <w:t xml:space="preserve"> А. - М. «Престо» 1997</w:t>
      </w:r>
    </w:p>
    <w:p w:rsidR="00185E35" w:rsidRPr="00C977C6" w:rsidRDefault="00E75A63" w:rsidP="00C977C6">
      <w:pPr>
        <w:pStyle w:val="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40" w:lineRule="auto"/>
        <w:ind w:left="400"/>
        <w:rPr>
          <w:color w:val="auto"/>
        </w:rPr>
      </w:pPr>
      <w:proofErr w:type="spellStart"/>
      <w:r w:rsidRPr="00C977C6">
        <w:rPr>
          <w:color w:val="auto"/>
        </w:rPr>
        <w:t>Торлаксон</w:t>
      </w:r>
      <w:proofErr w:type="spellEnd"/>
      <w:r w:rsidRPr="00C977C6">
        <w:rPr>
          <w:color w:val="auto"/>
        </w:rPr>
        <w:t xml:space="preserve"> Э. Первые гитарные уроки - сайт Исландской гитарной школы </w:t>
      </w:r>
      <w:hyperlink r:id="rId10" w:history="1">
        <w:r w:rsidRPr="00C977C6">
          <w:rPr>
            <w:rStyle w:val="a3"/>
            <w:color w:val="auto"/>
          </w:rPr>
          <w:t>www.evthorsson.com</w:t>
        </w:r>
      </w:hyperlink>
    </w:p>
    <w:p w:rsidR="00185E35" w:rsidRPr="00C977C6" w:rsidRDefault="00E75A63" w:rsidP="00C977C6">
      <w:pPr>
        <w:pStyle w:val="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40" w:lineRule="auto"/>
        <w:ind w:left="400"/>
        <w:rPr>
          <w:color w:val="auto"/>
        </w:rPr>
      </w:pPr>
      <w:r w:rsidRPr="00C977C6">
        <w:rPr>
          <w:color w:val="auto"/>
        </w:rPr>
        <w:t>Яблоков М. «Историко-биографический словарь-справочник мастеров классической гитары» 2 тома 1998г.</w:t>
      </w:r>
    </w:p>
    <w:p w:rsidR="00185E35" w:rsidRPr="00C977C6" w:rsidRDefault="00E75A63" w:rsidP="00C977C6">
      <w:pPr>
        <w:pStyle w:val="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40" w:lineRule="auto"/>
        <w:ind w:firstLine="0"/>
        <w:rPr>
          <w:color w:val="auto"/>
        </w:rPr>
      </w:pPr>
      <w:proofErr w:type="spellStart"/>
      <w:r w:rsidRPr="00C977C6">
        <w:rPr>
          <w:color w:val="auto"/>
        </w:rPr>
        <w:t>Русанов</w:t>
      </w:r>
      <w:proofErr w:type="spellEnd"/>
      <w:r w:rsidRPr="00C977C6">
        <w:rPr>
          <w:color w:val="auto"/>
        </w:rPr>
        <w:t xml:space="preserve"> В.А. «Катехизис гитариста» 1910г.</w:t>
      </w:r>
    </w:p>
    <w:p w:rsidR="00C977C6" w:rsidRPr="00C977C6" w:rsidRDefault="00E75A63" w:rsidP="00C977C6">
      <w:pPr>
        <w:pStyle w:val="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40" w:lineRule="auto"/>
        <w:ind w:firstLine="0"/>
        <w:rPr>
          <w:color w:val="auto"/>
        </w:rPr>
      </w:pPr>
      <w:r w:rsidRPr="00C977C6">
        <w:rPr>
          <w:color w:val="auto"/>
        </w:rPr>
        <w:t>Калинин В. «Юный гитарист» - Москва, «Музыка», 1997</w:t>
      </w:r>
    </w:p>
    <w:p w:rsidR="00185E35" w:rsidRPr="00C977C6" w:rsidRDefault="00E75A63" w:rsidP="00C977C6">
      <w:pPr>
        <w:pStyle w:val="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40" w:lineRule="auto"/>
        <w:ind w:firstLine="0"/>
        <w:rPr>
          <w:color w:val="auto"/>
        </w:rPr>
      </w:pPr>
      <w:r w:rsidRPr="00C977C6">
        <w:rPr>
          <w:color w:val="auto"/>
        </w:rPr>
        <w:t>Калинин В. «Ансамбли шестиструнных гитар» - Новосибирск, 2002</w:t>
      </w:r>
    </w:p>
    <w:p w:rsidR="00185E35" w:rsidRPr="00C977C6" w:rsidRDefault="00E75A63" w:rsidP="00C977C6">
      <w:pPr>
        <w:pStyle w:val="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40" w:lineRule="auto"/>
        <w:ind w:firstLine="0"/>
        <w:rPr>
          <w:color w:val="auto"/>
        </w:rPr>
      </w:pPr>
      <w:proofErr w:type="spellStart"/>
      <w:r w:rsidRPr="00C977C6">
        <w:rPr>
          <w:color w:val="auto"/>
        </w:rPr>
        <w:t>Ионкина</w:t>
      </w:r>
      <w:proofErr w:type="spellEnd"/>
      <w:r w:rsidRPr="00C977C6">
        <w:rPr>
          <w:color w:val="auto"/>
        </w:rPr>
        <w:t xml:space="preserve"> О..</w:t>
      </w:r>
      <w:proofErr w:type="spellStart"/>
      <w:r w:rsidRPr="00C977C6">
        <w:rPr>
          <w:color w:val="auto"/>
        </w:rPr>
        <w:t>Ионкин</w:t>
      </w:r>
      <w:proofErr w:type="spellEnd"/>
      <w:r w:rsidRPr="00C977C6">
        <w:rPr>
          <w:color w:val="auto"/>
        </w:rPr>
        <w:t xml:space="preserve"> А. сборники ансамблей «Струнная радуга» </w:t>
      </w:r>
      <w:r w:rsidRPr="00C977C6">
        <w:rPr>
          <w:color w:val="auto"/>
          <w:lang w:val="en-US" w:eastAsia="en-US" w:bidi="en-US"/>
        </w:rPr>
        <w:t>I</w:t>
      </w:r>
      <w:r w:rsidRPr="00C977C6">
        <w:rPr>
          <w:color w:val="auto"/>
          <w:lang w:eastAsia="en-US" w:bidi="en-US"/>
        </w:rPr>
        <w:t>,</w:t>
      </w:r>
      <w:r w:rsidRPr="00C977C6">
        <w:rPr>
          <w:color w:val="auto"/>
          <w:lang w:val="en-US" w:eastAsia="en-US" w:bidi="en-US"/>
        </w:rPr>
        <w:t>II</w:t>
      </w:r>
    </w:p>
    <w:p w:rsidR="00185E35" w:rsidRPr="008530E4" w:rsidRDefault="00E75A63" w:rsidP="00C977C6">
      <w:pPr>
        <w:pStyle w:val="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40" w:lineRule="auto"/>
        <w:ind w:firstLine="0"/>
      </w:pPr>
      <w:r w:rsidRPr="00C977C6">
        <w:rPr>
          <w:color w:val="auto"/>
        </w:rPr>
        <w:t>Иванова Л. «Ансамбли</w:t>
      </w:r>
      <w:r w:rsidRPr="008530E4">
        <w:t xml:space="preserve"> для гитары»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474"/>
        </w:tabs>
        <w:spacing w:before="0" w:after="0" w:line="240" w:lineRule="auto"/>
        <w:ind w:firstLine="0"/>
      </w:pPr>
      <w:r w:rsidRPr="008530E4">
        <w:t>Иванников П. «Ансамбли шестиструнных гитар»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474"/>
        </w:tabs>
        <w:spacing w:before="0" w:after="0" w:line="240" w:lineRule="auto"/>
        <w:ind w:firstLine="0"/>
      </w:pPr>
      <w:r w:rsidRPr="008530E4">
        <w:t>Журнал «Гитарист» №1-2 изд. «Торопов» 1993г.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474"/>
        </w:tabs>
        <w:spacing w:before="0" w:after="0" w:line="240" w:lineRule="auto"/>
        <w:ind w:left="400"/>
        <w:jc w:val="left"/>
      </w:pPr>
      <w:r w:rsidRPr="008530E4">
        <w:t>Хрестоматия гитариста (ансамбли для гитары с духовыми, струнными инструментами и фортепиано) вып.1, вып.2 - Ростов-на-Дону, «Феникс», 2007</w:t>
      </w:r>
    </w:p>
    <w:p w:rsidR="00185E35" w:rsidRPr="008530E4" w:rsidRDefault="00E75A63" w:rsidP="008530E4">
      <w:pPr>
        <w:pStyle w:val="20"/>
        <w:numPr>
          <w:ilvl w:val="0"/>
          <w:numId w:val="15"/>
        </w:numPr>
        <w:shd w:val="clear" w:color="auto" w:fill="auto"/>
        <w:tabs>
          <w:tab w:val="left" w:pos="474"/>
        </w:tabs>
        <w:spacing w:before="0" w:after="0" w:line="240" w:lineRule="auto"/>
        <w:ind w:left="400"/>
        <w:jc w:val="left"/>
      </w:pPr>
      <w:r w:rsidRPr="008530E4">
        <w:t xml:space="preserve">«Из репертуара народного артиста России Михаила Рожкова», сост. </w:t>
      </w:r>
      <w:proofErr w:type="spellStart"/>
      <w:r w:rsidRPr="008530E4">
        <w:t>А.Шумидуб</w:t>
      </w:r>
      <w:proofErr w:type="spellEnd"/>
      <w:r w:rsidRPr="008530E4">
        <w:t xml:space="preserve">, </w:t>
      </w:r>
      <w:proofErr w:type="spellStart"/>
      <w:r w:rsidRPr="008530E4">
        <w:t>вып</w:t>
      </w:r>
      <w:proofErr w:type="spellEnd"/>
      <w:r w:rsidRPr="008530E4">
        <w:t xml:space="preserve">. </w:t>
      </w:r>
      <w:r w:rsidRPr="008530E4">
        <w:rPr>
          <w:lang w:val="en-US" w:eastAsia="en-US" w:bidi="en-US"/>
        </w:rPr>
        <w:t>I</w:t>
      </w:r>
      <w:r w:rsidRPr="008530E4">
        <w:rPr>
          <w:lang w:eastAsia="en-US" w:bidi="en-US"/>
        </w:rPr>
        <w:t>,</w:t>
      </w:r>
      <w:r w:rsidRPr="008530E4">
        <w:rPr>
          <w:lang w:val="en-US" w:eastAsia="en-US" w:bidi="en-US"/>
        </w:rPr>
        <w:t>II</w:t>
      </w:r>
      <w:r w:rsidRPr="008530E4">
        <w:rPr>
          <w:lang w:eastAsia="en-US" w:bidi="en-US"/>
        </w:rPr>
        <w:t xml:space="preserve">, </w:t>
      </w:r>
      <w:r w:rsidRPr="008530E4">
        <w:t>III - Москва, 1998</w:t>
      </w:r>
    </w:p>
    <w:p w:rsidR="00185E35" w:rsidRPr="008530E4" w:rsidRDefault="00E75A63" w:rsidP="008530E4">
      <w:pPr>
        <w:pStyle w:val="10"/>
        <w:keepNext/>
        <w:keepLines/>
        <w:shd w:val="clear" w:color="auto" w:fill="auto"/>
        <w:spacing w:before="0" w:after="0" w:line="240" w:lineRule="auto"/>
        <w:ind w:left="2420" w:firstLine="0"/>
        <w:jc w:val="left"/>
      </w:pPr>
      <w:bookmarkStart w:id="34" w:name="bookmark34"/>
      <w:r w:rsidRPr="008530E4">
        <w:t>Список рекомендуемой методической литературы</w:t>
      </w:r>
      <w:bookmarkEnd w:id="34"/>
    </w:p>
    <w:p w:rsidR="00185E35" w:rsidRPr="008530E4" w:rsidRDefault="00E75A63" w:rsidP="008530E4">
      <w:pPr>
        <w:pStyle w:val="20"/>
        <w:numPr>
          <w:ilvl w:val="0"/>
          <w:numId w:val="16"/>
        </w:numPr>
        <w:shd w:val="clear" w:color="auto" w:fill="auto"/>
        <w:tabs>
          <w:tab w:val="left" w:pos="749"/>
        </w:tabs>
        <w:spacing w:before="0" w:after="0" w:line="240" w:lineRule="auto"/>
        <w:ind w:left="400" w:firstLine="0"/>
      </w:pPr>
      <w:proofErr w:type="spellStart"/>
      <w:r w:rsidRPr="008530E4">
        <w:rPr>
          <w:lang w:val="en-US" w:eastAsia="en-US" w:bidi="en-US"/>
        </w:rPr>
        <w:t>Jirmal</w:t>
      </w:r>
      <w:proofErr w:type="spellEnd"/>
      <w:r w:rsidRPr="008530E4">
        <w:rPr>
          <w:lang w:val="en-US" w:eastAsia="en-US" w:bidi="en-US"/>
        </w:rPr>
        <w:t xml:space="preserve"> J. </w:t>
      </w:r>
      <w:proofErr w:type="spellStart"/>
      <w:r w:rsidRPr="008530E4">
        <w:rPr>
          <w:lang w:val="en-US" w:eastAsia="en-US" w:bidi="en-US"/>
        </w:rPr>
        <w:t>Skola</w:t>
      </w:r>
      <w:proofErr w:type="spellEnd"/>
      <w:r w:rsidRPr="008530E4">
        <w:rPr>
          <w:lang w:val="en-US" w:eastAsia="en-US" w:bidi="en-US"/>
        </w:rPr>
        <w:t xml:space="preserve"> </w:t>
      </w:r>
      <w:proofErr w:type="spellStart"/>
      <w:r w:rsidRPr="008530E4">
        <w:rPr>
          <w:lang w:val="en-US" w:eastAsia="en-US" w:bidi="en-US"/>
        </w:rPr>
        <w:t>hri</w:t>
      </w:r>
      <w:proofErr w:type="spellEnd"/>
      <w:r w:rsidRPr="008530E4">
        <w:rPr>
          <w:lang w:val="en-US" w:eastAsia="en-US" w:bidi="en-US"/>
        </w:rPr>
        <w:t xml:space="preserve"> </w:t>
      </w:r>
      <w:proofErr w:type="spellStart"/>
      <w:proofErr w:type="gramStart"/>
      <w:r w:rsidRPr="008530E4">
        <w:rPr>
          <w:lang w:val="en-US" w:eastAsia="en-US" w:bidi="en-US"/>
        </w:rPr>
        <w:t>na</w:t>
      </w:r>
      <w:proofErr w:type="spellEnd"/>
      <w:proofErr w:type="gramEnd"/>
      <w:r w:rsidRPr="008530E4">
        <w:rPr>
          <w:lang w:val="en-US" w:eastAsia="en-US" w:bidi="en-US"/>
        </w:rPr>
        <w:t xml:space="preserve"> </w:t>
      </w:r>
      <w:proofErr w:type="spellStart"/>
      <w:r w:rsidRPr="008530E4">
        <w:rPr>
          <w:lang w:val="en-US" w:eastAsia="en-US" w:bidi="en-US"/>
        </w:rPr>
        <w:t>kytaru</w:t>
      </w:r>
      <w:proofErr w:type="spellEnd"/>
      <w:r w:rsidRPr="008530E4">
        <w:rPr>
          <w:lang w:val="en-US" w:eastAsia="en-US" w:bidi="en-US"/>
        </w:rPr>
        <w:t xml:space="preserve"> pro </w:t>
      </w:r>
      <w:r w:rsidRPr="008530E4">
        <w:rPr>
          <w:rStyle w:val="2Georgia11pt"/>
          <w:rFonts w:ascii="Times New Roman" w:hAnsi="Times New Roman" w:cs="Times New Roman"/>
          <w:sz w:val="24"/>
          <w:szCs w:val="24"/>
          <w:lang w:val="en-US"/>
        </w:rPr>
        <w:t>2</w:t>
      </w:r>
      <w:proofErr w:type="spellStart"/>
      <w:r w:rsidRPr="008530E4">
        <w:t>аиб</w:t>
      </w:r>
      <w:proofErr w:type="spellEnd"/>
      <w:r w:rsidRPr="008530E4">
        <w:rPr>
          <w:rStyle w:val="2Georgia11pt"/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8530E4">
        <w:t>еипнку</w:t>
      </w:r>
      <w:proofErr w:type="spellEnd"/>
      <w:r w:rsidRPr="008530E4">
        <w:rPr>
          <w:lang w:val="en-US"/>
        </w:rPr>
        <w:t xml:space="preserve">. </w:t>
      </w:r>
      <w:r w:rsidRPr="008530E4">
        <w:rPr>
          <w:lang w:val="en-US" w:eastAsia="en-US" w:bidi="en-US"/>
        </w:rPr>
        <w:t>Praha, 1988</w:t>
      </w:r>
    </w:p>
    <w:p w:rsidR="00185E35" w:rsidRPr="008530E4" w:rsidRDefault="00E75A63" w:rsidP="008530E4">
      <w:pPr>
        <w:pStyle w:val="20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0" w:line="240" w:lineRule="auto"/>
        <w:ind w:left="400" w:firstLine="0"/>
      </w:pPr>
      <w:proofErr w:type="spellStart"/>
      <w:r w:rsidRPr="008530E4">
        <w:t>Агафошин</w:t>
      </w:r>
      <w:proofErr w:type="spellEnd"/>
      <w:r w:rsidRPr="008530E4">
        <w:t xml:space="preserve"> П.С. Школа игры на шестиструнной гитаре. М., 1934,1938, 1983, 1985</w:t>
      </w:r>
    </w:p>
    <w:p w:rsidR="00185E35" w:rsidRPr="008530E4" w:rsidRDefault="00E75A63" w:rsidP="008530E4">
      <w:pPr>
        <w:pStyle w:val="20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0" w:line="240" w:lineRule="auto"/>
        <w:ind w:left="400" w:firstLine="0"/>
      </w:pPr>
      <w:proofErr w:type="spellStart"/>
      <w:r w:rsidRPr="008530E4">
        <w:t>Гитман</w:t>
      </w:r>
      <w:proofErr w:type="spellEnd"/>
      <w:r w:rsidRPr="008530E4">
        <w:t xml:space="preserve"> А. Гитара и музыкальная грамота. М., 2002</w:t>
      </w:r>
    </w:p>
    <w:p w:rsidR="00185E35" w:rsidRPr="008530E4" w:rsidRDefault="00E75A63" w:rsidP="008530E4">
      <w:pPr>
        <w:pStyle w:val="20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0" w:line="240" w:lineRule="auto"/>
        <w:ind w:left="400" w:firstLine="0"/>
      </w:pPr>
      <w:proofErr w:type="spellStart"/>
      <w:r w:rsidRPr="008530E4">
        <w:t>Гитман</w:t>
      </w:r>
      <w:proofErr w:type="spellEnd"/>
      <w:r w:rsidRPr="008530E4">
        <w:t xml:space="preserve"> А. </w:t>
      </w:r>
      <w:proofErr w:type="spellStart"/>
      <w:r w:rsidRPr="008530E4">
        <w:t>Донотный</w:t>
      </w:r>
      <w:proofErr w:type="spellEnd"/>
      <w:r w:rsidRPr="008530E4">
        <w:t xml:space="preserve"> период в начальном обучении гитаристов. М., 2003</w:t>
      </w:r>
    </w:p>
    <w:p w:rsidR="00185E35" w:rsidRPr="008530E4" w:rsidRDefault="00E75A63" w:rsidP="008530E4">
      <w:pPr>
        <w:pStyle w:val="20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0" w:line="240" w:lineRule="auto"/>
        <w:ind w:left="400" w:firstLine="0"/>
      </w:pPr>
      <w:proofErr w:type="spellStart"/>
      <w:r w:rsidRPr="008530E4">
        <w:t>Гитман</w:t>
      </w:r>
      <w:proofErr w:type="spellEnd"/>
      <w:r w:rsidRPr="008530E4">
        <w:t xml:space="preserve"> А. Начальное обучение на шестиструнной гитаре. М., 1995, 1999, 2002</w:t>
      </w:r>
    </w:p>
    <w:p w:rsidR="00185E35" w:rsidRPr="008530E4" w:rsidRDefault="00E75A63" w:rsidP="008530E4">
      <w:pPr>
        <w:pStyle w:val="20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0" w:line="240" w:lineRule="auto"/>
        <w:ind w:left="740" w:hanging="340"/>
        <w:jc w:val="left"/>
      </w:pPr>
      <w:proofErr w:type="spellStart"/>
      <w:r w:rsidRPr="008530E4">
        <w:t>Домогацкий</w:t>
      </w:r>
      <w:proofErr w:type="spellEnd"/>
      <w:r w:rsidRPr="008530E4">
        <w:t xml:space="preserve"> В. Семь ступеней мастерства. Вопросы гитарной техники. М</w:t>
      </w:r>
      <w:proofErr w:type="gramStart"/>
      <w:r w:rsidRPr="008530E4">
        <w:t>:К</w:t>
      </w:r>
      <w:proofErr w:type="gramEnd"/>
      <w:r w:rsidRPr="008530E4">
        <w:t>лассика-XXI, 2004</w:t>
      </w:r>
    </w:p>
    <w:p w:rsidR="00185E35" w:rsidRPr="008530E4" w:rsidRDefault="00E75A63" w:rsidP="008530E4">
      <w:pPr>
        <w:pStyle w:val="20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0" w:line="240" w:lineRule="auto"/>
        <w:ind w:left="400" w:firstLine="0"/>
      </w:pPr>
      <w:r w:rsidRPr="008530E4">
        <w:t>Иванов-Крамской А. Школа игры на шестиструнной гитаре. М., 1970</w:t>
      </w:r>
    </w:p>
    <w:p w:rsidR="00185E35" w:rsidRPr="008530E4" w:rsidRDefault="00E75A63" w:rsidP="008530E4">
      <w:pPr>
        <w:pStyle w:val="20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0" w:line="240" w:lineRule="auto"/>
        <w:ind w:left="400" w:firstLine="0"/>
      </w:pPr>
      <w:r w:rsidRPr="008530E4">
        <w:t xml:space="preserve">Как научить играть на гитаре. Сост. В. Кузнецов. </w:t>
      </w:r>
      <w:proofErr w:type="spellStart"/>
      <w:r w:rsidRPr="008530E4">
        <w:t>М.:</w:t>
      </w:r>
      <w:r w:rsidRPr="008530E4">
        <w:rPr>
          <w:rStyle w:val="28"/>
        </w:rPr>
        <w:t>Классика</w:t>
      </w:r>
      <w:proofErr w:type="spellEnd"/>
      <w:r w:rsidRPr="008530E4">
        <w:rPr>
          <w:rStyle w:val="28"/>
        </w:rPr>
        <w:t xml:space="preserve"> </w:t>
      </w:r>
      <w:r w:rsidRPr="008530E4">
        <w:rPr>
          <w:rStyle w:val="28"/>
          <w:lang w:val="en-US" w:eastAsia="en-US" w:bidi="en-US"/>
        </w:rPr>
        <w:t>XXI</w:t>
      </w:r>
      <w:r w:rsidRPr="008530E4">
        <w:rPr>
          <w:lang w:eastAsia="en-US" w:bidi="en-US"/>
        </w:rPr>
        <w:t>,2006</w:t>
      </w:r>
    </w:p>
    <w:p w:rsidR="00185E35" w:rsidRPr="008530E4" w:rsidRDefault="00E75A63" w:rsidP="008530E4">
      <w:pPr>
        <w:pStyle w:val="20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0" w:line="240" w:lineRule="auto"/>
        <w:ind w:left="400" w:firstLine="0"/>
      </w:pPr>
      <w:proofErr w:type="spellStart"/>
      <w:r w:rsidRPr="008530E4">
        <w:t>Каркасси</w:t>
      </w:r>
      <w:proofErr w:type="spellEnd"/>
      <w:r w:rsidRPr="008530E4">
        <w:t xml:space="preserve"> М. Школа игры на шестиструнной гитаре. М., 1964 - 2002</w:t>
      </w:r>
    </w:p>
    <w:p w:rsidR="00185E35" w:rsidRPr="008530E4" w:rsidRDefault="00E75A63" w:rsidP="008530E4">
      <w:pPr>
        <w:pStyle w:val="20"/>
        <w:numPr>
          <w:ilvl w:val="0"/>
          <w:numId w:val="16"/>
        </w:numPr>
        <w:shd w:val="clear" w:color="auto" w:fill="auto"/>
        <w:tabs>
          <w:tab w:val="left" w:pos="850"/>
        </w:tabs>
        <w:spacing w:before="0" w:after="0" w:line="240" w:lineRule="auto"/>
        <w:ind w:left="400" w:firstLine="0"/>
      </w:pPr>
      <w:r w:rsidRPr="008530E4">
        <w:t>Кирьянов Н. Искусство игры на шестиструнной гитаре. М., 1991</w:t>
      </w:r>
    </w:p>
    <w:p w:rsidR="00185E35" w:rsidRPr="008530E4" w:rsidRDefault="00E75A63" w:rsidP="008530E4">
      <w:pPr>
        <w:pStyle w:val="20"/>
        <w:numPr>
          <w:ilvl w:val="0"/>
          <w:numId w:val="16"/>
        </w:numPr>
        <w:shd w:val="clear" w:color="auto" w:fill="auto"/>
        <w:tabs>
          <w:tab w:val="left" w:pos="878"/>
        </w:tabs>
        <w:spacing w:before="0" w:after="0" w:line="240" w:lineRule="auto"/>
        <w:ind w:left="400" w:right="1780" w:firstLine="0"/>
        <w:jc w:val="left"/>
      </w:pPr>
      <w:proofErr w:type="spellStart"/>
      <w:r w:rsidRPr="008530E4">
        <w:t>Пухоль</w:t>
      </w:r>
      <w:proofErr w:type="spellEnd"/>
      <w:r w:rsidRPr="008530E4">
        <w:t xml:space="preserve"> Э. Школа игры на шестиструнной гитаре. М., 1977 -1987 </w:t>
      </w:r>
      <w:proofErr w:type="spellStart"/>
      <w:r w:rsidRPr="008530E4">
        <w:t>Ражков</w:t>
      </w:r>
      <w:proofErr w:type="spellEnd"/>
      <w:r w:rsidRPr="008530E4">
        <w:t xml:space="preserve"> В. «Диалоги о музыкальной педагогике» М., Классика XXI в. 2004 г</w:t>
      </w:r>
    </w:p>
    <w:sectPr w:rsidR="00185E35" w:rsidRPr="008530E4" w:rsidSect="00E578F3">
      <w:pgSz w:w="11900" w:h="16840"/>
      <w:pgMar w:top="1294" w:right="822" w:bottom="851" w:left="1104" w:header="227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12" w:rsidRDefault="00FD2A12">
      <w:r>
        <w:separator/>
      </w:r>
    </w:p>
  </w:endnote>
  <w:endnote w:type="continuationSeparator" w:id="0">
    <w:p w:rsidR="00FD2A12" w:rsidRDefault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738748"/>
      <w:docPartObj>
        <w:docPartGallery w:val="Page Numbers (Bottom of Page)"/>
        <w:docPartUnique/>
      </w:docPartObj>
    </w:sdtPr>
    <w:sdtContent>
      <w:p w:rsidR="00E578F3" w:rsidRDefault="00E578F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A5">
          <w:rPr>
            <w:noProof/>
          </w:rPr>
          <w:t>4</w:t>
        </w:r>
        <w:r>
          <w:fldChar w:fldCharType="end"/>
        </w:r>
      </w:p>
    </w:sdtContent>
  </w:sdt>
  <w:p w:rsidR="0031532B" w:rsidRDefault="003153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12" w:rsidRDefault="00FD2A12"/>
  </w:footnote>
  <w:footnote w:type="continuationSeparator" w:id="0">
    <w:p w:rsidR="00FD2A12" w:rsidRDefault="00FD2A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8C8"/>
    <w:multiLevelType w:val="multilevel"/>
    <w:tmpl w:val="402C5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40148"/>
    <w:multiLevelType w:val="multilevel"/>
    <w:tmpl w:val="8A74EA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76B47"/>
    <w:multiLevelType w:val="multilevel"/>
    <w:tmpl w:val="94E0D6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C5336"/>
    <w:multiLevelType w:val="multilevel"/>
    <w:tmpl w:val="283CF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C106E"/>
    <w:multiLevelType w:val="multilevel"/>
    <w:tmpl w:val="16B8F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A652A"/>
    <w:multiLevelType w:val="multilevel"/>
    <w:tmpl w:val="B0D09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79611C"/>
    <w:multiLevelType w:val="multilevel"/>
    <w:tmpl w:val="5424448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928A3"/>
    <w:multiLevelType w:val="hybridMultilevel"/>
    <w:tmpl w:val="055E4ECE"/>
    <w:lvl w:ilvl="0" w:tplc="CCDA77F8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F33B5"/>
    <w:multiLevelType w:val="multilevel"/>
    <w:tmpl w:val="D20472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B3572E"/>
    <w:multiLevelType w:val="multilevel"/>
    <w:tmpl w:val="87DA42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35599C"/>
    <w:multiLevelType w:val="multilevel"/>
    <w:tmpl w:val="F9E6A9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DA5E1D"/>
    <w:multiLevelType w:val="multilevel"/>
    <w:tmpl w:val="9CB68E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3013AF"/>
    <w:multiLevelType w:val="multilevel"/>
    <w:tmpl w:val="99C83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2656BC"/>
    <w:multiLevelType w:val="multilevel"/>
    <w:tmpl w:val="67406A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5E3083"/>
    <w:multiLevelType w:val="multilevel"/>
    <w:tmpl w:val="A462C5A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0B4D90"/>
    <w:multiLevelType w:val="multilevel"/>
    <w:tmpl w:val="CA802E7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7D0460"/>
    <w:multiLevelType w:val="multilevel"/>
    <w:tmpl w:val="2826C74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26596B"/>
    <w:multiLevelType w:val="multilevel"/>
    <w:tmpl w:val="8ED609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B640F4F"/>
    <w:multiLevelType w:val="multilevel"/>
    <w:tmpl w:val="F67A3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18"/>
  </w:num>
  <w:num w:numId="14">
    <w:abstractNumId w:val="12"/>
  </w:num>
  <w:num w:numId="15">
    <w:abstractNumId w:val="5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35"/>
    <w:rsid w:val="00185E35"/>
    <w:rsid w:val="002C5798"/>
    <w:rsid w:val="002D70A5"/>
    <w:rsid w:val="0031532B"/>
    <w:rsid w:val="00443C69"/>
    <w:rsid w:val="00510FFE"/>
    <w:rsid w:val="00513B1A"/>
    <w:rsid w:val="005F238D"/>
    <w:rsid w:val="00827238"/>
    <w:rsid w:val="00834E77"/>
    <w:rsid w:val="008530E4"/>
    <w:rsid w:val="00A06A26"/>
    <w:rsid w:val="00A23263"/>
    <w:rsid w:val="00B83A47"/>
    <w:rsid w:val="00C977C6"/>
    <w:rsid w:val="00CA24C7"/>
    <w:rsid w:val="00E578F3"/>
    <w:rsid w:val="00E75A63"/>
    <w:rsid w:val="00FD2A12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Georgia11pt">
    <w:name w:val="Основной текст (2) + Georgia;11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38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38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0" w:lineRule="atLeast"/>
      <w:ind w:hanging="3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00" w:after="180" w:line="0" w:lineRule="atLeast"/>
      <w:ind w:hanging="14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9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3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0E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97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77C6"/>
    <w:rPr>
      <w:color w:val="000000"/>
    </w:rPr>
  </w:style>
  <w:style w:type="paragraph" w:styleId="ac">
    <w:name w:val="footer"/>
    <w:basedOn w:val="a"/>
    <w:link w:val="ad"/>
    <w:uiPriority w:val="99"/>
    <w:unhideWhenUsed/>
    <w:rsid w:val="00C97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77C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Georgia11pt">
    <w:name w:val="Основной текст (2) + Georgia;11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38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38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0" w:lineRule="atLeast"/>
      <w:ind w:hanging="3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00" w:after="180" w:line="0" w:lineRule="atLeast"/>
      <w:ind w:hanging="14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9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3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0E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97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77C6"/>
    <w:rPr>
      <w:color w:val="000000"/>
    </w:rPr>
  </w:style>
  <w:style w:type="paragraph" w:styleId="ac">
    <w:name w:val="footer"/>
    <w:basedOn w:val="a"/>
    <w:link w:val="ad"/>
    <w:uiPriority w:val="99"/>
    <w:unhideWhenUsed/>
    <w:rsid w:val="00C97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77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ythorsson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A0E3-AB62-492C-9B3D-23E3A64B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5556</Words>
  <Characters>31674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6</cp:revision>
  <cp:lastPrinted>2022-10-04T14:16:00Z</cp:lastPrinted>
  <dcterms:created xsi:type="dcterms:W3CDTF">2022-10-04T14:12:00Z</dcterms:created>
  <dcterms:modified xsi:type="dcterms:W3CDTF">2022-10-04T15:13:00Z</dcterms:modified>
</cp:coreProperties>
</file>